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7A" w:rsidRPr="00C67BAD" w:rsidRDefault="00F7467A" w:rsidP="00F7467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3"/>
          <w:szCs w:val="23"/>
        </w:rPr>
      </w:pPr>
      <w:r w:rsidRPr="00C67BAD">
        <w:rPr>
          <w:sz w:val="23"/>
          <w:szCs w:val="23"/>
        </w:rPr>
        <w:t>Приложение 1</w:t>
      </w:r>
    </w:p>
    <w:p w:rsidR="006477F0" w:rsidRPr="00C67BAD" w:rsidRDefault="00F7467A" w:rsidP="006477F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3"/>
          <w:szCs w:val="23"/>
        </w:rPr>
      </w:pPr>
      <w:r w:rsidRPr="00C67BAD">
        <w:rPr>
          <w:sz w:val="23"/>
          <w:szCs w:val="23"/>
        </w:rPr>
        <w:t>к </w:t>
      </w:r>
      <w:bookmarkStart w:id="0" w:name="SUB1005265260"/>
      <w:r w:rsidR="00820571" w:rsidRPr="00C67BAD">
        <w:rPr>
          <w:sz w:val="23"/>
          <w:szCs w:val="23"/>
        </w:rPr>
        <w:fldChar w:fldCharType="begin"/>
      </w:r>
      <w:r w:rsidRPr="00C67BAD">
        <w:rPr>
          <w:sz w:val="23"/>
          <w:szCs w:val="23"/>
        </w:rPr>
        <w:instrText xml:space="preserve"> HYPERLINK "http://online.zakon.kz/Document/?link_id=1005265260" \t "_parent" </w:instrText>
      </w:r>
      <w:r w:rsidR="00820571" w:rsidRPr="00C67BAD">
        <w:rPr>
          <w:sz w:val="23"/>
          <w:szCs w:val="23"/>
        </w:rPr>
        <w:fldChar w:fldCharType="separate"/>
      </w:r>
      <w:r w:rsidRPr="00C67BAD">
        <w:rPr>
          <w:sz w:val="23"/>
          <w:szCs w:val="23"/>
        </w:rPr>
        <w:t>приказу</w:t>
      </w:r>
      <w:r w:rsidR="00820571" w:rsidRPr="00C67BAD">
        <w:rPr>
          <w:sz w:val="23"/>
          <w:szCs w:val="23"/>
        </w:rPr>
        <w:fldChar w:fldCharType="end"/>
      </w:r>
      <w:bookmarkEnd w:id="0"/>
      <w:r w:rsidRPr="00C67BAD">
        <w:rPr>
          <w:sz w:val="23"/>
          <w:szCs w:val="23"/>
        </w:rPr>
        <w:t> Министра</w:t>
      </w:r>
      <w:r w:rsidR="006477F0" w:rsidRPr="00C67BAD">
        <w:rPr>
          <w:sz w:val="23"/>
          <w:szCs w:val="23"/>
        </w:rPr>
        <w:t xml:space="preserve"> </w:t>
      </w:r>
      <w:r w:rsidRPr="00C67BAD">
        <w:rPr>
          <w:sz w:val="23"/>
          <w:szCs w:val="23"/>
        </w:rPr>
        <w:t>здравоохранения</w:t>
      </w:r>
      <w:r w:rsidR="006477F0" w:rsidRPr="00C67BAD">
        <w:rPr>
          <w:sz w:val="23"/>
          <w:szCs w:val="23"/>
        </w:rPr>
        <w:t xml:space="preserve"> </w:t>
      </w:r>
    </w:p>
    <w:p w:rsidR="00F7467A" w:rsidRPr="00C67BAD" w:rsidRDefault="00F7467A" w:rsidP="006477F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3"/>
          <w:szCs w:val="23"/>
        </w:rPr>
      </w:pPr>
      <w:r w:rsidRPr="00C67BAD">
        <w:rPr>
          <w:sz w:val="23"/>
          <w:szCs w:val="23"/>
        </w:rPr>
        <w:t>и</w:t>
      </w:r>
      <w:r w:rsidR="006477F0" w:rsidRPr="00C67BAD">
        <w:rPr>
          <w:sz w:val="23"/>
          <w:szCs w:val="23"/>
        </w:rPr>
        <w:t xml:space="preserve"> </w:t>
      </w:r>
      <w:r w:rsidRPr="00C67BAD">
        <w:rPr>
          <w:sz w:val="23"/>
          <w:szCs w:val="23"/>
        </w:rPr>
        <w:t>социального</w:t>
      </w:r>
      <w:r w:rsidR="006477F0" w:rsidRPr="00C67BAD">
        <w:rPr>
          <w:sz w:val="23"/>
          <w:szCs w:val="23"/>
        </w:rPr>
        <w:t xml:space="preserve"> </w:t>
      </w:r>
      <w:r w:rsidRPr="00C67BAD">
        <w:rPr>
          <w:sz w:val="23"/>
          <w:szCs w:val="23"/>
        </w:rPr>
        <w:t>развития</w:t>
      </w:r>
      <w:r w:rsidR="006477F0" w:rsidRPr="00C67BAD">
        <w:rPr>
          <w:sz w:val="23"/>
          <w:szCs w:val="23"/>
        </w:rPr>
        <w:t xml:space="preserve"> </w:t>
      </w:r>
      <w:r w:rsidRPr="00C67BAD">
        <w:rPr>
          <w:sz w:val="23"/>
          <w:szCs w:val="23"/>
        </w:rPr>
        <w:t>Республики Казахстан</w:t>
      </w:r>
    </w:p>
    <w:p w:rsidR="00F7467A" w:rsidRPr="00C67BAD" w:rsidRDefault="00F7467A" w:rsidP="00F7467A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3"/>
          <w:szCs w:val="23"/>
        </w:rPr>
      </w:pPr>
      <w:r w:rsidRPr="00C67BAD">
        <w:rPr>
          <w:sz w:val="23"/>
          <w:szCs w:val="23"/>
        </w:rPr>
        <w:t xml:space="preserve">от </w:t>
      </w:r>
      <w:r w:rsidRPr="00C67BAD">
        <w:rPr>
          <w:spacing w:val="2"/>
          <w:sz w:val="23"/>
          <w:szCs w:val="23"/>
        </w:rPr>
        <w:t xml:space="preserve">«18» января </w:t>
      </w:r>
      <w:r w:rsidRPr="00C67BAD">
        <w:rPr>
          <w:sz w:val="23"/>
          <w:szCs w:val="23"/>
        </w:rPr>
        <w:t>2017 года №20</w:t>
      </w:r>
      <w:r w:rsidR="00B0404F" w:rsidRPr="00C67BAD">
        <w:rPr>
          <w:sz w:val="23"/>
          <w:szCs w:val="23"/>
        </w:rPr>
        <w:t>17</w:t>
      </w:r>
    </w:p>
    <w:p w:rsidR="00F7467A" w:rsidRPr="00C67BAD" w:rsidRDefault="00F7467A" w:rsidP="00F7467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3"/>
          <w:szCs w:val="23"/>
        </w:rPr>
      </w:pPr>
      <w:r w:rsidRPr="00C67BAD">
        <w:rPr>
          <w:sz w:val="23"/>
          <w:szCs w:val="23"/>
        </w:rPr>
        <w:t>  </w:t>
      </w:r>
    </w:p>
    <w:p w:rsidR="007B6E25" w:rsidRPr="00C67BAD" w:rsidRDefault="00F7467A" w:rsidP="0033356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3"/>
          <w:szCs w:val="23"/>
        </w:rPr>
      </w:pPr>
      <w:r w:rsidRPr="00C67BAD">
        <w:rPr>
          <w:bCs w:val="0"/>
          <w:sz w:val="23"/>
          <w:szCs w:val="23"/>
        </w:rPr>
        <w:t>Объявление</w:t>
      </w:r>
      <w:r w:rsidR="00134AAA" w:rsidRPr="00C67BAD">
        <w:rPr>
          <w:bCs w:val="0"/>
          <w:sz w:val="23"/>
          <w:szCs w:val="23"/>
        </w:rPr>
        <w:t xml:space="preserve"> №</w:t>
      </w:r>
      <w:r w:rsidR="003E3576">
        <w:rPr>
          <w:bCs w:val="0"/>
          <w:sz w:val="23"/>
          <w:szCs w:val="23"/>
        </w:rPr>
        <w:t>5</w:t>
      </w:r>
    </w:p>
    <w:p w:rsidR="00F7467A" w:rsidRPr="00C67BAD" w:rsidRDefault="00F7467A" w:rsidP="006B3EC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3"/>
          <w:szCs w:val="23"/>
        </w:rPr>
      </w:pPr>
      <w:r w:rsidRPr="00C67BAD">
        <w:rPr>
          <w:bCs w:val="0"/>
          <w:sz w:val="23"/>
          <w:szCs w:val="23"/>
        </w:rPr>
        <w:t xml:space="preserve"> </w:t>
      </w:r>
      <w:r w:rsidR="00A0196F" w:rsidRPr="00C67BAD">
        <w:rPr>
          <w:bCs w:val="0"/>
          <w:sz w:val="23"/>
          <w:szCs w:val="23"/>
        </w:rPr>
        <w:t>о</w:t>
      </w:r>
      <w:r w:rsidR="007B6E25" w:rsidRPr="00C67BAD">
        <w:rPr>
          <w:bCs w:val="0"/>
          <w:sz w:val="23"/>
          <w:szCs w:val="23"/>
        </w:rPr>
        <w:t xml:space="preserve"> </w:t>
      </w:r>
      <w:r w:rsidRPr="00C67BAD">
        <w:rPr>
          <w:sz w:val="23"/>
          <w:szCs w:val="23"/>
        </w:rPr>
        <w:t xml:space="preserve">проведении закупа товаров способом </w:t>
      </w:r>
      <w:r w:rsidR="00A0196F" w:rsidRPr="00C67BAD">
        <w:rPr>
          <w:sz w:val="23"/>
          <w:szCs w:val="23"/>
        </w:rPr>
        <w:t>з</w:t>
      </w:r>
      <w:r w:rsidR="007B6E25" w:rsidRPr="00C67BAD">
        <w:rPr>
          <w:sz w:val="23"/>
          <w:szCs w:val="23"/>
        </w:rPr>
        <w:t xml:space="preserve">апроса ценовых предложений </w:t>
      </w:r>
      <w:proofErr w:type="gramStart"/>
      <w:r w:rsidR="007B6E25" w:rsidRPr="00C67BAD">
        <w:rPr>
          <w:sz w:val="23"/>
          <w:szCs w:val="23"/>
        </w:rPr>
        <w:t>согласно Правил</w:t>
      </w:r>
      <w:proofErr w:type="gramEnd"/>
      <w:r w:rsidR="007B6E25" w:rsidRPr="00C67BAD">
        <w:rPr>
          <w:sz w:val="23"/>
          <w:szCs w:val="23"/>
        </w:rPr>
        <w:t xml:space="preserve"> организации и проведени</w:t>
      </w:r>
      <w:r w:rsidR="00281B72" w:rsidRPr="00C67BAD">
        <w:rPr>
          <w:sz w:val="23"/>
          <w:szCs w:val="23"/>
        </w:rPr>
        <w:t xml:space="preserve">я закупа лекарственных средств и медицинских изделий, фармацевтических услуг </w:t>
      </w:r>
      <w:r w:rsidR="007B6E25" w:rsidRPr="00C67BAD">
        <w:rPr>
          <w:sz w:val="23"/>
          <w:szCs w:val="23"/>
        </w:rPr>
        <w:t>по оказанию гарантированного объема бесплатной медицинской помощи</w:t>
      </w:r>
      <w:r w:rsidR="00542A97" w:rsidRPr="00C67BAD">
        <w:rPr>
          <w:sz w:val="23"/>
          <w:szCs w:val="23"/>
        </w:rPr>
        <w:t>,</w:t>
      </w:r>
      <w:r w:rsidR="007B6E25" w:rsidRPr="00C67BAD">
        <w:rPr>
          <w:sz w:val="23"/>
          <w:szCs w:val="23"/>
        </w:rPr>
        <w:t xml:space="preserve"> </w:t>
      </w:r>
      <w:r w:rsidR="006477F0" w:rsidRPr="00C67BAD">
        <w:rPr>
          <w:sz w:val="23"/>
          <w:szCs w:val="23"/>
        </w:rPr>
        <w:t>у</w:t>
      </w:r>
      <w:r w:rsidR="007B6E25" w:rsidRPr="00C67BAD">
        <w:rPr>
          <w:sz w:val="23"/>
          <w:szCs w:val="23"/>
        </w:rPr>
        <w:t xml:space="preserve">твержденных постановлением </w:t>
      </w:r>
      <w:r w:rsidR="006477F0" w:rsidRPr="00C67BAD">
        <w:rPr>
          <w:sz w:val="23"/>
          <w:szCs w:val="23"/>
        </w:rPr>
        <w:t>п</w:t>
      </w:r>
      <w:r w:rsidR="007B6E25" w:rsidRPr="00C67BAD">
        <w:rPr>
          <w:sz w:val="23"/>
          <w:szCs w:val="23"/>
        </w:rPr>
        <w:t>равительства Республики Казахстан от 30 октября 2009 года № 1729</w:t>
      </w:r>
    </w:p>
    <w:p w:rsidR="007B6E25" w:rsidRPr="00C67BAD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3"/>
          <w:szCs w:val="23"/>
        </w:rPr>
      </w:pPr>
    </w:p>
    <w:p w:rsidR="008D421F" w:rsidRPr="00C67BAD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</w:rPr>
        <w:t xml:space="preserve"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</w:t>
      </w:r>
      <w:proofErr w:type="spellStart"/>
      <w:r w:rsidRPr="00C67BAD">
        <w:rPr>
          <w:spacing w:val="2"/>
          <w:sz w:val="23"/>
          <w:szCs w:val="23"/>
        </w:rPr>
        <w:t>акимата</w:t>
      </w:r>
      <w:proofErr w:type="spellEnd"/>
      <w:r w:rsidRPr="00C67BAD">
        <w:rPr>
          <w:spacing w:val="2"/>
          <w:sz w:val="23"/>
          <w:szCs w:val="23"/>
        </w:rPr>
        <w:t xml:space="preserve"> Северо-Казахстанской области»</w:t>
      </w:r>
      <w:r w:rsidR="00F7467A" w:rsidRPr="00C67BAD">
        <w:rPr>
          <w:spacing w:val="2"/>
          <w:sz w:val="23"/>
          <w:szCs w:val="23"/>
        </w:rPr>
        <w:t xml:space="preserve"> объявляет</w:t>
      </w:r>
      <w:r w:rsidR="00BD1A6C" w:rsidRPr="00C67BAD">
        <w:rPr>
          <w:b/>
          <w:spacing w:val="2"/>
          <w:sz w:val="23"/>
          <w:szCs w:val="23"/>
        </w:rPr>
        <w:t xml:space="preserve"> </w:t>
      </w:r>
      <w:r w:rsidR="00F7467A" w:rsidRPr="00C67BAD">
        <w:rPr>
          <w:spacing w:val="2"/>
          <w:sz w:val="23"/>
          <w:szCs w:val="23"/>
          <w:lang w:val="kk-KZ"/>
        </w:rPr>
        <w:t>о проведении закупа способом запроса ценовых предложений следующих товаров</w:t>
      </w:r>
      <w:r w:rsidRPr="00C67BAD">
        <w:rPr>
          <w:spacing w:val="2"/>
          <w:sz w:val="23"/>
          <w:szCs w:val="23"/>
          <w:lang w:val="kk-KZ"/>
        </w:rPr>
        <w:t xml:space="preserve"> и услуг</w:t>
      </w:r>
      <w:r w:rsidR="00F7467A" w:rsidRPr="00C67BAD">
        <w:rPr>
          <w:spacing w:val="2"/>
          <w:sz w:val="23"/>
          <w:szCs w:val="23"/>
          <w:lang w:val="kk-KZ"/>
        </w:rPr>
        <w:t>:</w:t>
      </w:r>
    </w:p>
    <w:p w:rsidR="00354521" w:rsidRPr="00C67BAD" w:rsidRDefault="00354521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3"/>
          <w:szCs w:val="23"/>
          <w:lang w:val="kk-KZ"/>
        </w:rPr>
      </w:pPr>
    </w:p>
    <w:p w:rsidR="006779F2" w:rsidRPr="00C67BAD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>Перечень закупаемых товаров</w:t>
      </w:r>
      <w:r w:rsidR="00E708CD" w:rsidRPr="00C67BAD">
        <w:rPr>
          <w:spacing w:val="2"/>
          <w:sz w:val="23"/>
          <w:szCs w:val="23"/>
          <w:lang w:val="kk-KZ"/>
        </w:rPr>
        <w:t xml:space="preserve"> и</w:t>
      </w:r>
      <w:r w:rsidRPr="00C67BAD">
        <w:rPr>
          <w:spacing w:val="2"/>
          <w:sz w:val="23"/>
          <w:szCs w:val="23"/>
          <w:lang w:val="kk-KZ"/>
        </w:rPr>
        <w:t xml:space="preserve"> услуг</w:t>
      </w:r>
    </w:p>
    <w:tbl>
      <w:tblPr>
        <w:tblW w:w="10080" w:type="dxa"/>
        <w:tblInd w:w="93" w:type="dxa"/>
        <w:tblLayout w:type="fixed"/>
        <w:tblLook w:val="04A0"/>
      </w:tblPr>
      <w:tblGrid>
        <w:gridCol w:w="582"/>
        <w:gridCol w:w="1985"/>
        <w:gridCol w:w="3969"/>
        <w:gridCol w:w="567"/>
        <w:gridCol w:w="850"/>
        <w:gridCol w:w="993"/>
        <w:gridCol w:w="1134"/>
      </w:tblGrid>
      <w:tr w:rsidR="009217CD" w:rsidRPr="00C67BAD" w:rsidTr="00BB1195">
        <w:trPr>
          <w:trHeight w:val="51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Международное непатентованное наименования лек</w:t>
            </w:r>
            <w:proofErr w:type="gramStart"/>
            <w:r w:rsidR="005F2D35" w:rsidRPr="003E357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E3576">
              <w:rPr>
                <w:rFonts w:ascii="Times New Roman" w:hAnsi="Times New Roman"/>
                <w:sz w:val="24"/>
                <w:szCs w:val="24"/>
              </w:rPr>
              <w:t>редств, мед</w:t>
            </w:r>
            <w:r w:rsidR="005F2D35" w:rsidRPr="003E3576">
              <w:rPr>
                <w:rFonts w:ascii="Times New Roman" w:hAnsi="Times New Roman"/>
                <w:sz w:val="24"/>
                <w:szCs w:val="24"/>
              </w:rPr>
              <w:t>.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122E" w:rsidRPr="003E3576">
              <w:rPr>
                <w:rFonts w:ascii="Times New Roman" w:hAnsi="Times New Roman"/>
                <w:sz w:val="24"/>
                <w:szCs w:val="24"/>
              </w:rPr>
              <w:t>изделий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, фарм</w:t>
            </w:r>
            <w:r w:rsidR="005F2D35" w:rsidRPr="003E3576">
              <w:rPr>
                <w:rFonts w:ascii="Times New Roman" w:hAnsi="Times New Roman"/>
                <w:sz w:val="24"/>
                <w:szCs w:val="24"/>
              </w:rPr>
              <w:t>.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5F2D35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Цена с НДС, тенге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3E3576" w:rsidRDefault="007C34F7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Выделенная сумма с НДС, тенге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3576">
              <w:rPr>
                <w:rFonts w:ascii="Times New Roman" w:eastAsia="Times New Roman" w:hAnsi="Times New Roman"/>
                <w:sz w:val="24"/>
                <w:szCs w:val="24"/>
              </w:rPr>
              <w:t>Гемоглобин  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A2336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2505B">
              <w:rPr>
                <w:rFonts w:ascii="Times New Roman" w:hAnsi="Times New Roman"/>
                <w:sz w:val="24"/>
                <w:szCs w:val="24"/>
              </w:rPr>
              <w:t>Гемоглобин -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05B">
              <w:rPr>
                <w:rFonts w:ascii="Times New Roman" w:hAnsi="Times New Roman"/>
                <w:sz w:val="24"/>
                <w:szCs w:val="24"/>
              </w:rPr>
              <w:t>600 опрх5мл с калибратором</w:t>
            </w:r>
            <w:r w:rsidR="00A233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Набор реагентов для определения концентрации гемоглобина в крови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гемоглобинцианидным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наб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21000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DILUENTM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18),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изотонический разбавитель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>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изотонический разбавитель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используется для дифференциации белых кровяных телец.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Применяется для разбавления клеток,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измерения гемоглобина, и,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посредством лизиса,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позволяет подсчитать различные виды лейкоцитов.</w:t>
            </w:r>
          </w:p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Дилюент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>предназначен</w:t>
            </w:r>
            <w:proofErr w:type="gram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для разбавления цельной крови при подсчёте и определении размеров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RBC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WBC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PLT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Обеспечивает стабильность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RBC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/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PLT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во время подсчёта клеток.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Объём 20 литров.</w:t>
            </w:r>
          </w:p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Используется в гематологическом анализаторе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Mythic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кан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1774800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Лизирующийреагент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>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раствор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LYSINGREAGENTM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18)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 литр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</w:t>
            </w:r>
            <w:proofErr w:type="spellEnd"/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реагент,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лизирующий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раствор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LYSINGREAGENTM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18) 1 литр.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Используется для разведения проб при измерении гемоглобина,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подсчёте и дифференциации белых кровяных телец.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Используется в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комбинации с разбавителем, обеспечивает лизис красных клеток крови и позволяет получить дифференциацию лейкоцитов на три популяции (лимфоциты,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моноциты,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гранулоциты)</w:t>
            </w:r>
            <w:r w:rsidR="001250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Используется в гематологическом анализаторе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Mythic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18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Упаковка должна быть маркирована  специальным штриховым кодом, совместимым со считывателем для закрытой системы.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47300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1135200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Моющий   реагент,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моющий раствор,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промывающий раствор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CLEANER ABX MICROS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1литр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Моющий реагент, моющий раствор,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промывающий раствор (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CLEANERABXMICROS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)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1 литр.</w:t>
            </w:r>
          </w:p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Данный раствор используется для очистки системы. </w:t>
            </w: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>Предназначен</w:t>
            </w:r>
            <w:proofErr w:type="gram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для удаления белковых загрязнений из измерительной системы анализатора после каждого анализа образца крови.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Используется в гематологическом анализаторе 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Mythic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1329600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Диагностические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12505B">
              <w:rPr>
                <w:rFonts w:ascii="Times New Roman" w:hAnsi="Times New Roman"/>
                <w:sz w:val="24"/>
                <w:szCs w:val="24"/>
              </w:rPr>
              <w:t>-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полоски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для полуколичественного определения пяти параметров мочи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>Одноразовые</w:t>
            </w:r>
            <w:proofErr w:type="gram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диагностические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для анализа мочи на кровь,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ацетон,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сахар,</w:t>
            </w:r>
            <w:r w:rsidR="00125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>белок и кислотность.</w:t>
            </w:r>
          </w:p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Количество в упаковке 100 </w:t>
            </w:r>
            <w:proofErr w:type="spellStart"/>
            <w:proofErr w:type="gramStart"/>
            <w:r w:rsidRPr="003E357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1980000</w:t>
            </w:r>
          </w:p>
        </w:tc>
      </w:tr>
      <w:tr w:rsidR="003E3576" w:rsidRPr="00C67BAD" w:rsidTr="00BB1195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Контрольная кровь для гематологических анализаторов   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CONTROLL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1*2.5 мл +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CONTROLH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HAEM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3E3576">
              <w:rPr>
                <w:rFonts w:ascii="Times New Roman" w:hAnsi="Times New Roman"/>
                <w:sz w:val="24"/>
                <w:szCs w:val="24"/>
                <w:lang w:val="en-US"/>
              </w:rPr>
              <w:t>CONTROLN</w:t>
            </w:r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1*2.5 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76" w:rsidRPr="003E3576" w:rsidRDefault="003E3576" w:rsidP="001250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 xml:space="preserve"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</w:t>
            </w: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предназначена для контроля качества измерений, проводимых на гематологическом анализаторе </w:t>
            </w:r>
            <w:proofErr w:type="spellStart"/>
            <w:r w:rsidRPr="003E3576">
              <w:rPr>
                <w:rFonts w:ascii="Times New Roman" w:hAnsi="Times New Roman"/>
                <w:sz w:val="24"/>
                <w:szCs w:val="24"/>
              </w:rPr>
              <w:t>Mythic</w:t>
            </w:r>
            <w:proofErr w:type="spellEnd"/>
            <w:r w:rsidRPr="003E3576">
              <w:rPr>
                <w:rFonts w:ascii="Times New Roman" w:hAnsi="Times New Roman"/>
                <w:sz w:val="24"/>
                <w:szCs w:val="24"/>
              </w:rPr>
              <w:t xml:space="preserve"> 18.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73200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576" w:rsidRPr="003E3576" w:rsidRDefault="003E3576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t>292800</w:t>
            </w:r>
          </w:p>
        </w:tc>
      </w:tr>
      <w:tr w:rsidR="009217CD" w:rsidRPr="00C67BAD" w:rsidTr="00BB1195">
        <w:trPr>
          <w:trHeight w:val="361"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A0" w:rsidRPr="003E3576" w:rsidRDefault="005939A0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E3576">
              <w:rPr>
                <w:rFonts w:ascii="Times New Roman" w:hAnsi="Times New Roman"/>
                <w:sz w:val="24"/>
                <w:szCs w:val="24"/>
              </w:rPr>
              <w:lastRenderedPageBreak/>
              <w:t>Итого выделенная 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9A0" w:rsidRPr="003E3576" w:rsidRDefault="005939A0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9A0" w:rsidRPr="003E3576" w:rsidRDefault="005939A0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9A0" w:rsidRPr="003E3576" w:rsidRDefault="005939A0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8F4" w:rsidRPr="003E3576" w:rsidRDefault="008F3598" w:rsidP="003E357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6533400</w:t>
            </w:r>
          </w:p>
        </w:tc>
      </w:tr>
    </w:tbl>
    <w:p w:rsidR="00A0778B" w:rsidRPr="00C67BAD" w:rsidRDefault="00A0778B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3"/>
          <w:szCs w:val="23"/>
          <w:lang w:val="kk-KZ"/>
        </w:rPr>
      </w:pPr>
    </w:p>
    <w:p w:rsidR="00A51B86" w:rsidRPr="00C67BAD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</w:rPr>
      </w:pPr>
      <w:r w:rsidRPr="00C67BAD">
        <w:rPr>
          <w:spacing w:val="2"/>
          <w:sz w:val="23"/>
          <w:szCs w:val="23"/>
          <w:lang w:val="kk-KZ"/>
        </w:rPr>
        <w:t xml:space="preserve">Наименование заказчика: </w:t>
      </w:r>
      <w:r w:rsidRPr="00C67BAD">
        <w:rPr>
          <w:spacing w:val="2"/>
          <w:sz w:val="23"/>
          <w:szCs w:val="23"/>
        </w:rPr>
        <w:t xml:space="preserve"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</w:t>
      </w:r>
      <w:proofErr w:type="spellStart"/>
      <w:r w:rsidRPr="00C67BAD">
        <w:rPr>
          <w:spacing w:val="2"/>
          <w:sz w:val="23"/>
          <w:szCs w:val="23"/>
        </w:rPr>
        <w:t>акимата</w:t>
      </w:r>
      <w:proofErr w:type="spellEnd"/>
      <w:r w:rsidR="002060B2">
        <w:rPr>
          <w:spacing w:val="2"/>
          <w:sz w:val="23"/>
          <w:szCs w:val="23"/>
        </w:rPr>
        <w:t xml:space="preserve"> </w:t>
      </w:r>
      <w:r w:rsidRPr="00C67BAD">
        <w:rPr>
          <w:spacing w:val="2"/>
          <w:sz w:val="23"/>
          <w:szCs w:val="23"/>
        </w:rPr>
        <w:t>Северо-Казахстанской области»</w:t>
      </w:r>
    </w:p>
    <w:p w:rsidR="00A51B86" w:rsidRPr="00C67BAD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</w:rPr>
        <w:t xml:space="preserve">Юридический адрес заказчика: 150500, Северо-Казахстанская область, село </w:t>
      </w:r>
      <w:proofErr w:type="spellStart"/>
      <w:r w:rsidRPr="00C67BAD">
        <w:rPr>
          <w:spacing w:val="2"/>
          <w:sz w:val="23"/>
          <w:szCs w:val="23"/>
        </w:rPr>
        <w:t>Явленка</w:t>
      </w:r>
      <w:proofErr w:type="spellEnd"/>
      <w:r w:rsidRPr="00C67BAD">
        <w:rPr>
          <w:spacing w:val="2"/>
          <w:sz w:val="23"/>
          <w:szCs w:val="23"/>
        </w:rPr>
        <w:t>, у</w:t>
      </w:r>
      <w:r w:rsidR="00BE7593" w:rsidRPr="00C67BAD">
        <w:rPr>
          <w:spacing w:val="2"/>
          <w:sz w:val="23"/>
          <w:szCs w:val="23"/>
        </w:rPr>
        <w:t>л</w:t>
      </w:r>
      <w:r w:rsidRPr="00C67BAD">
        <w:rPr>
          <w:spacing w:val="2"/>
          <w:sz w:val="23"/>
          <w:szCs w:val="23"/>
        </w:rPr>
        <w:t xml:space="preserve">ица Амангельды </w:t>
      </w:r>
      <w:proofErr w:type="spellStart"/>
      <w:r w:rsidRPr="00C67BAD">
        <w:rPr>
          <w:spacing w:val="2"/>
          <w:sz w:val="23"/>
          <w:szCs w:val="23"/>
        </w:rPr>
        <w:t>Иманова</w:t>
      </w:r>
      <w:proofErr w:type="spellEnd"/>
      <w:r w:rsidRPr="00C67BAD">
        <w:rPr>
          <w:spacing w:val="2"/>
          <w:sz w:val="23"/>
          <w:szCs w:val="23"/>
        </w:rPr>
        <w:t>, 78</w:t>
      </w:r>
    </w:p>
    <w:p w:rsidR="00ED5575" w:rsidRPr="00C67BAD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 xml:space="preserve">Место представления (приема) документов: </w:t>
      </w:r>
      <w:r w:rsidR="00BE7593" w:rsidRPr="00C67BAD">
        <w:rPr>
          <w:spacing w:val="2"/>
          <w:sz w:val="23"/>
          <w:szCs w:val="23"/>
          <w:lang w:val="kk-KZ"/>
        </w:rPr>
        <w:t xml:space="preserve">150500, </w:t>
      </w:r>
      <w:r w:rsidRPr="00C67BAD">
        <w:rPr>
          <w:spacing w:val="2"/>
          <w:sz w:val="23"/>
          <w:szCs w:val="23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C67BAD">
        <w:rPr>
          <w:spacing w:val="2"/>
          <w:sz w:val="23"/>
          <w:szCs w:val="23"/>
          <w:lang w:val="kk-KZ"/>
        </w:rPr>
        <w:t>1</w:t>
      </w:r>
      <w:r w:rsidRPr="00C67BAD">
        <w:rPr>
          <w:spacing w:val="2"/>
          <w:sz w:val="23"/>
          <w:szCs w:val="23"/>
          <w:lang w:val="kk-KZ"/>
        </w:rPr>
        <w:t>, телефон 8(71543)2</w:t>
      </w:r>
      <w:r w:rsidR="00436F65" w:rsidRPr="00C67BAD">
        <w:rPr>
          <w:spacing w:val="2"/>
          <w:sz w:val="23"/>
          <w:szCs w:val="23"/>
          <w:lang w:val="kk-KZ"/>
        </w:rPr>
        <w:t>-</w:t>
      </w:r>
      <w:r w:rsidRPr="00C67BAD">
        <w:rPr>
          <w:spacing w:val="2"/>
          <w:sz w:val="23"/>
          <w:szCs w:val="23"/>
          <w:lang w:val="kk-KZ"/>
        </w:rPr>
        <w:t>26</w:t>
      </w:r>
      <w:r w:rsidR="00436F65" w:rsidRPr="00C67BAD">
        <w:rPr>
          <w:spacing w:val="2"/>
          <w:sz w:val="23"/>
          <w:szCs w:val="23"/>
          <w:lang w:val="kk-KZ"/>
        </w:rPr>
        <w:t>-</w:t>
      </w:r>
      <w:r w:rsidRPr="00C67BAD">
        <w:rPr>
          <w:spacing w:val="2"/>
          <w:sz w:val="23"/>
          <w:szCs w:val="23"/>
          <w:lang w:val="kk-KZ"/>
        </w:rPr>
        <w:t>09.</w:t>
      </w:r>
    </w:p>
    <w:p w:rsidR="00ED5575" w:rsidRPr="00C67BAD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>Окончательный срок подачи заявок: до 1</w:t>
      </w:r>
      <w:r w:rsidR="00C53474" w:rsidRPr="00C67BAD">
        <w:rPr>
          <w:spacing w:val="2"/>
          <w:sz w:val="23"/>
          <w:szCs w:val="23"/>
          <w:lang w:val="kk-KZ"/>
        </w:rPr>
        <w:t>3</w:t>
      </w:r>
      <w:r w:rsidRPr="00C67BAD">
        <w:rPr>
          <w:spacing w:val="2"/>
          <w:sz w:val="23"/>
          <w:szCs w:val="23"/>
          <w:lang w:val="kk-KZ"/>
        </w:rPr>
        <w:t xml:space="preserve"> часов 00 минут</w:t>
      </w:r>
      <w:r w:rsidR="00C53474" w:rsidRPr="00C67BAD">
        <w:rPr>
          <w:spacing w:val="2"/>
          <w:sz w:val="23"/>
          <w:szCs w:val="23"/>
          <w:lang w:val="kk-KZ"/>
        </w:rPr>
        <w:t xml:space="preserve"> местного времени</w:t>
      </w:r>
      <w:r w:rsidRPr="00C67BAD">
        <w:rPr>
          <w:spacing w:val="2"/>
          <w:sz w:val="23"/>
          <w:szCs w:val="23"/>
          <w:lang w:val="kk-KZ"/>
        </w:rPr>
        <w:t xml:space="preserve"> </w:t>
      </w:r>
      <w:r w:rsidR="00F5783F">
        <w:rPr>
          <w:spacing w:val="2"/>
          <w:sz w:val="23"/>
          <w:szCs w:val="23"/>
          <w:lang w:val="kk-KZ"/>
        </w:rPr>
        <w:t>01</w:t>
      </w:r>
      <w:r w:rsidR="000D6146">
        <w:rPr>
          <w:spacing w:val="2"/>
          <w:sz w:val="23"/>
          <w:szCs w:val="23"/>
          <w:lang w:val="kk-KZ"/>
        </w:rPr>
        <w:t xml:space="preserve"> </w:t>
      </w:r>
      <w:r w:rsidR="006A0B32">
        <w:rPr>
          <w:spacing w:val="2"/>
          <w:sz w:val="23"/>
          <w:szCs w:val="23"/>
          <w:lang w:val="kk-KZ"/>
        </w:rPr>
        <w:t>февраля</w:t>
      </w:r>
      <w:r w:rsidRPr="00C67BAD">
        <w:rPr>
          <w:spacing w:val="2"/>
          <w:sz w:val="23"/>
          <w:szCs w:val="23"/>
          <w:lang w:val="kk-KZ"/>
        </w:rPr>
        <w:t xml:space="preserve"> 20</w:t>
      </w:r>
      <w:r w:rsidR="004130D4" w:rsidRPr="00C67BAD">
        <w:rPr>
          <w:spacing w:val="2"/>
          <w:sz w:val="23"/>
          <w:szCs w:val="23"/>
          <w:lang w:val="kk-KZ"/>
        </w:rPr>
        <w:t>2</w:t>
      </w:r>
      <w:r w:rsidR="00247B29">
        <w:rPr>
          <w:spacing w:val="2"/>
          <w:sz w:val="23"/>
          <w:szCs w:val="23"/>
          <w:lang w:val="kk-KZ"/>
        </w:rPr>
        <w:t>1</w:t>
      </w:r>
      <w:r w:rsidRPr="00C67BAD">
        <w:rPr>
          <w:spacing w:val="2"/>
          <w:sz w:val="23"/>
          <w:szCs w:val="23"/>
          <w:lang w:val="kk-KZ"/>
        </w:rPr>
        <w:t xml:space="preserve"> года. Потенциальный Поставщик предоставляет пакет документов согласно пункта 10</w:t>
      </w:r>
      <w:r w:rsidR="009F4B8A" w:rsidRPr="00C67BAD">
        <w:rPr>
          <w:spacing w:val="2"/>
          <w:sz w:val="23"/>
          <w:szCs w:val="23"/>
          <w:lang w:val="kk-KZ"/>
        </w:rPr>
        <w:t>8</w:t>
      </w:r>
      <w:r w:rsidRPr="00C67BAD">
        <w:rPr>
          <w:spacing w:val="2"/>
          <w:sz w:val="23"/>
          <w:szCs w:val="23"/>
          <w:lang w:val="kk-KZ"/>
        </w:rPr>
        <w:t xml:space="preserve"> Правил.</w:t>
      </w:r>
    </w:p>
    <w:p w:rsidR="00ED5575" w:rsidRPr="00C67BAD" w:rsidRDefault="00386B1A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 xml:space="preserve">Дата, время и место вскрытия конвертов с ценовыми предложениями: </w:t>
      </w:r>
      <w:r w:rsidR="00F5783F">
        <w:rPr>
          <w:spacing w:val="2"/>
          <w:sz w:val="23"/>
          <w:szCs w:val="23"/>
          <w:lang w:val="kk-KZ"/>
        </w:rPr>
        <w:t>01</w:t>
      </w:r>
      <w:r w:rsidR="00634CD4" w:rsidRPr="00C67BAD">
        <w:rPr>
          <w:spacing w:val="2"/>
          <w:sz w:val="23"/>
          <w:szCs w:val="23"/>
          <w:lang w:val="kk-KZ"/>
        </w:rPr>
        <w:t xml:space="preserve"> </w:t>
      </w:r>
      <w:r w:rsidR="00F5783F">
        <w:rPr>
          <w:spacing w:val="2"/>
          <w:sz w:val="23"/>
          <w:szCs w:val="23"/>
          <w:lang w:val="kk-KZ"/>
        </w:rPr>
        <w:t>февраля</w:t>
      </w:r>
      <w:r w:rsidR="004130D4" w:rsidRPr="00C67BAD">
        <w:rPr>
          <w:spacing w:val="2"/>
          <w:sz w:val="23"/>
          <w:szCs w:val="23"/>
          <w:lang w:val="kk-KZ"/>
        </w:rPr>
        <w:t xml:space="preserve"> 202</w:t>
      </w:r>
      <w:r w:rsidR="00247B29">
        <w:rPr>
          <w:spacing w:val="2"/>
          <w:sz w:val="23"/>
          <w:szCs w:val="23"/>
          <w:lang w:val="kk-KZ"/>
        </w:rPr>
        <w:t>1</w:t>
      </w:r>
      <w:r w:rsidR="004130D4" w:rsidRPr="00C67BAD">
        <w:rPr>
          <w:spacing w:val="2"/>
          <w:sz w:val="23"/>
          <w:szCs w:val="23"/>
          <w:lang w:val="kk-KZ"/>
        </w:rPr>
        <w:t xml:space="preserve"> года</w:t>
      </w:r>
      <w:r w:rsidRPr="00C67BAD">
        <w:rPr>
          <w:spacing w:val="2"/>
          <w:sz w:val="23"/>
          <w:szCs w:val="23"/>
          <w:lang w:val="kk-KZ"/>
        </w:rPr>
        <w:t xml:space="preserve"> в 15 часов 00 минут</w:t>
      </w:r>
      <w:r w:rsidR="00E247CE" w:rsidRPr="00C67BAD">
        <w:rPr>
          <w:spacing w:val="2"/>
          <w:sz w:val="23"/>
          <w:szCs w:val="23"/>
          <w:lang w:val="kk-KZ"/>
        </w:rPr>
        <w:t xml:space="preserve"> местного времени</w:t>
      </w:r>
      <w:r w:rsidRPr="00C67BAD">
        <w:rPr>
          <w:spacing w:val="2"/>
          <w:sz w:val="23"/>
          <w:szCs w:val="23"/>
          <w:lang w:val="kk-KZ"/>
        </w:rPr>
        <w:t xml:space="preserve">; Северо-Казахстанская область, Есильский район, с. Явленка, ул. Н. Сыздыкова 34, </w:t>
      </w:r>
      <w:r w:rsidR="004130D4" w:rsidRPr="00C67BAD">
        <w:rPr>
          <w:spacing w:val="2"/>
          <w:sz w:val="23"/>
          <w:szCs w:val="23"/>
          <w:lang w:val="kk-KZ"/>
        </w:rPr>
        <w:t>2 этаж, актовый зал</w:t>
      </w:r>
      <w:r w:rsidRPr="00C67BAD">
        <w:rPr>
          <w:spacing w:val="2"/>
          <w:sz w:val="23"/>
          <w:szCs w:val="23"/>
          <w:lang w:val="kk-KZ"/>
        </w:rPr>
        <w:t>.</w:t>
      </w:r>
    </w:p>
    <w:p w:rsidR="00386B1A" w:rsidRPr="00C67BAD" w:rsidRDefault="00386B1A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>Поставляемый товар должен соответствовать главе 4 Правил.</w:t>
      </w:r>
    </w:p>
    <w:p w:rsidR="00A023CE" w:rsidRPr="00C67BAD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 xml:space="preserve">Срок поставки: </w:t>
      </w:r>
      <w:r w:rsidR="003A354C">
        <w:rPr>
          <w:spacing w:val="2"/>
          <w:sz w:val="23"/>
          <w:szCs w:val="23"/>
          <w:lang w:val="kk-KZ"/>
        </w:rPr>
        <w:t>по заявке заказчика</w:t>
      </w:r>
    </w:p>
    <w:p w:rsidR="00A023CE" w:rsidRPr="00C67BAD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 xml:space="preserve">Условия поставки: </w:t>
      </w:r>
      <w:r w:rsidRPr="00C67BAD">
        <w:rPr>
          <w:spacing w:val="2"/>
          <w:sz w:val="23"/>
          <w:szCs w:val="23"/>
          <w:lang w:val="en-US"/>
        </w:rPr>
        <w:t>DDP</w:t>
      </w:r>
    </w:p>
    <w:p w:rsidR="00A023CE" w:rsidRPr="00C67BAD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C67BAD">
        <w:rPr>
          <w:spacing w:val="2"/>
          <w:sz w:val="23"/>
          <w:szCs w:val="23"/>
          <w:lang w:val="kk-KZ"/>
        </w:rPr>
        <w:t xml:space="preserve">Место поставки: </w:t>
      </w:r>
      <w:r w:rsidRPr="00C67BAD">
        <w:rPr>
          <w:sz w:val="23"/>
          <w:szCs w:val="23"/>
          <w:lang w:val="kk-KZ"/>
        </w:rPr>
        <w:t>СКО, Есильский район, с. Явленка, ул. Сыздыкова, 34</w:t>
      </w:r>
    </w:p>
    <w:sectPr w:rsidR="00A023CE" w:rsidRPr="00C67BAD" w:rsidSect="00C67BAD">
      <w:pgSz w:w="11906" w:h="16838"/>
      <w:pgMar w:top="851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Hindi">
    <w:charset w:val="01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5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06EF"/>
    <w:rsid w:val="00000723"/>
    <w:rsid w:val="00015411"/>
    <w:rsid w:val="00023598"/>
    <w:rsid w:val="00026E70"/>
    <w:rsid w:val="00050DE9"/>
    <w:rsid w:val="000515B3"/>
    <w:rsid w:val="000546B6"/>
    <w:rsid w:val="00063743"/>
    <w:rsid w:val="0007571A"/>
    <w:rsid w:val="00077BA5"/>
    <w:rsid w:val="00080E5A"/>
    <w:rsid w:val="00082B9A"/>
    <w:rsid w:val="00090F69"/>
    <w:rsid w:val="00092027"/>
    <w:rsid w:val="000950E6"/>
    <w:rsid w:val="00096EEF"/>
    <w:rsid w:val="000A72F1"/>
    <w:rsid w:val="000B14F8"/>
    <w:rsid w:val="000C063F"/>
    <w:rsid w:val="000C228D"/>
    <w:rsid w:val="000D6146"/>
    <w:rsid w:val="000D7799"/>
    <w:rsid w:val="000E4494"/>
    <w:rsid w:val="000F1E41"/>
    <w:rsid w:val="00105FF1"/>
    <w:rsid w:val="00112BC3"/>
    <w:rsid w:val="0011581D"/>
    <w:rsid w:val="001227FD"/>
    <w:rsid w:val="00123589"/>
    <w:rsid w:val="0012505B"/>
    <w:rsid w:val="00130EC0"/>
    <w:rsid w:val="00134A7E"/>
    <w:rsid w:val="00134AAA"/>
    <w:rsid w:val="00136BD6"/>
    <w:rsid w:val="001372B9"/>
    <w:rsid w:val="00140DF3"/>
    <w:rsid w:val="00140F45"/>
    <w:rsid w:val="00143119"/>
    <w:rsid w:val="00144563"/>
    <w:rsid w:val="0014548E"/>
    <w:rsid w:val="00166670"/>
    <w:rsid w:val="0017065A"/>
    <w:rsid w:val="00174E29"/>
    <w:rsid w:val="00176382"/>
    <w:rsid w:val="00192976"/>
    <w:rsid w:val="00197FCC"/>
    <w:rsid w:val="001A1C65"/>
    <w:rsid w:val="001A3010"/>
    <w:rsid w:val="001C2FF1"/>
    <w:rsid w:val="001D1F16"/>
    <w:rsid w:val="001D3D21"/>
    <w:rsid w:val="001E5ABB"/>
    <w:rsid w:val="001E7279"/>
    <w:rsid w:val="001F5A09"/>
    <w:rsid w:val="002060B2"/>
    <w:rsid w:val="002352F6"/>
    <w:rsid w:val="00236027"/>
    <w:rsid w:val="002431CD"/>
    <w:rsid w:val="00244088"/>
    <w:rsid w:val="00247B29"/>
    <w:rsid w:val="00256F92"/>
    <w:rsid w:val="00263CB8"/>
    <w:rsid w:val="0026472E"/>
    <w:rsid w:val="00272FBE"/>
    <w:rsid w:val="00275283"/>
    <w:rsid w:val="0027540E"/>
    <w:rsid w:val="00281B72"/>
    <w:rsid w:val="0028766E"/>
    <w:rsid w:val="00287CB1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B8A"/>
    <w:rsid w:val="002D2F61"/>
    <w:rsid w:val="002D3DA5"/>
    <w:rsid w:val="002E167D"/>
    <w:rsid w:val="002E2AFD"/>
    <w:rsid w:val="002F4D12"/>
    <w:rsid w:val="0032056E"/>
    <w:rsid w:val="00325A95"/>
    <w:rsid w:val="00333566"/>
    <w:rsid w:val="003422E6"/>
    <w:rsid w:val="00352118"/>
    <w:rsid w:val="00354521"/>
    <w:rsid w:val="00355B56"/>
    <w:rsid w:val="003579E3"/>
    <w:rsid w:val="0036367D"/>
    <w:rsid w:val="0037043A"/>
    <w:rsid w:val="00374370"/>
    <w:rsid w:val="003773C6"/>
    <w:rsid w:val="00383445"/>
    <w:rsid w:val="00386B1A"/>
    <w:rsid w:val="00387827"/>
    <w:rsid w:val="00387FC0"/>
    <w:rsid w:val="003A354C"/>
    <w:rsid w:val="003A7953"/>
    <w:rsid w:val="003A7A74"/>
    <w:rsid w:val="003B63EF"/>
    <w:rsid w:val="003C4B73"/>
    <w:rsid w:val="003D6D43"/>
    <w:rsid w:val="003E2E1B"/>
    <w:rsid w:val="003E3576"/>
    <w:rsid w:val="003E3C1F"/>
    <w:rsid w:val="003E5C48"/>
    <w:rsid w:val="003F499B"/>
    <w:rsid w:val="0040076A"/>
    <w:rsid w:val="004021F5"/>
    <w:rsid w:val="00403C2B"/>
    <w:rsid w:val="00405D07"/>
    <w:rsid w:val="004130D4"/>
    <w:rsid w:val="0041409F"/>
    <w:rsid w:val="0041770C"/>
    <w:rsid w:val="00425493"/>
    <w:rsid w:val="00436F65"/>
    <w:rsid w:val="00444E68"/>
    <w:rsid w:val="004478CA"/>
    <w:rsid w:val="0046183F"/>
    <w:rsid w:val="0046269A"/>
    <w:rsid w:val="00472E29"/>
    <w:rsid w:val="00492F9E"/>
    <w:rsid w:val="004A06EF"/>
    <w:rsid w:val="004A50FC"/>
    <w:rsid w:val="004A5D27"/>
    <w:rsid w:val="004B58BA"/>
    <w:rsid w:val="004C211D"/>
    <w:rsid w:val="004C42C4"/>
    <w:rsid w:val="004D3928"/>
    <w:rsid w:val="004E4C82"/>
    <w:rsid w:val="004F3366"/>
    <w:rsid w:val="004F4B32"/>
    <w:rsid w:val="00505742"/>
    <w:rsid w:val="00506A68"/>
    <w:rsid w:val="005270B3"/>
    <w:rsid w:val="00534A30"/>
    <w:rsid w:val="00542A97"/>
    <w:rsid w:val="0054440E"/>
    <w:rsid w:val="0056124A"/>
    <w:rsid w:val="00561AC5"/>
    <w:rsid w:val="00562FCE"/>
    <w:rsid w:val="005641B4"/>
    <w:rsid w:val="005854E2"/>
    <w:rsid w:val="00590FDF"/>
    <w:rsid w:val="005939A0"/>
    <w:rsid w:val="005A1DB0"/>
    <w:rsid w:val="005B3FA2"/>
    <w:rsid w:val="005C2729"/>
    <w:rsid w:val="005E0DB2"/>
    <w:rsid w:val="005F2D35"/>
    <w:rsid w:val="005F7F50"/>
    <w:rsid w:val="00603EA7"/>
    <w:rsid w:val="00604430"/>
    <w:rsid w:val="00606CAC"/>
    <w:rsid w:val="00615E27"/>
    <w:rsid w:val="00620F3B"/>
    <w:rsid w:val="00634CD4"/>
    <w:rsid w:val="006477F0"/>
    <w:rsid w:val="00650C7B"/>
    <w:rsid w:val="006518C7"/>
    <w:rsid w:val="00656F4A"/>
    <w:rsid w:val="00663094"/>
    <w:rsid w:val="006779F2"/>
    <w:rsid w:val="00690F74"/>
    <w:rsid w:val="0069292B"/>
    <w:rsid w:val="006A0B32"/>
    <w:rsid w:val="006A52A5"/>
    <w:rsid w:val="006A6306"/>
    <w:rsid w:val="006B3EC2"/>
    <w:rsid w:val="006B6E0B"/>
    <w:rsid w:val="006C0721"/>
    <w:rsid w:val="006C1FD6"/>
    <w:rsid w:val="006C6C38"/>
    <w:rsid w:val="006C6C4E"/>
    <w:rsid w:val="006D71FA"/>
    <w:rsid w:val="006E138E"/>
    <w:rsid w:val="006F1D1F"/>
    <w:rsid w:val="006F7547"/>
    <w:rsid w:val="00727494"/>
    <w:rsid w:val="007279A8"/>
    <w:rsid w:val="00730638"/>
    <w:rsid w:val="00736613"/>
    <w:rsid w:val="007452D5"/>
    <w:rsid w:val="00747885"/>
    <w:rsid w:val="007533C3"/>
    <w:rsid w:val="00755091"/>
    <w:rsid w:val="00775E0D"/>
    <w:rsid w:val="00784E21"/>
    <w:rsid w:val="007959DA"/>
    <w:rsid w:val="007A065B"/>
    <w:rsid w:val="007A362E"/>
    <w:rsid w:val="007B0A7A"/>
    <w:rsid w:val="007B33E7"/>
    <w:rsid w:val="007B6E25"/>
    <w:rsid w:val="007C226A"/>
    <w:rsid w:val="007C34F7"/>
    <w:rsid w:val="007C595A"/>
    <w:rsid w:val="007C6A8D"/>
    <w:rsid w:val="007D0098"/>
    <w:rsid w:val="007D36FC"/>
    <w:rsid w:val="007E008E"/>
    <w:rsid w:val="007E2891"/>
    <w:rsid w:val="007F1C6E"/>
    <w:rsid w:val="007F66DE"/>
    <w:rsid w:val="00800934"/>
    <w:rsid w:val="00800BD6"/>
    <w:rsid w:val="0080322D"/>
    <w:rsid w:val="008046BE"/>
    <w:rsid w:val="00805254"/>
    <w:rsid w:val="0081539C"/>
    <w:rsid w:val="00820571"/>
    <w:rsid w:val="00823075"/>
    <w:rsid w:val="00826282"/>
    <w:rsid w:val="00830522"/>
    <w:rsid w:val="008342DE"/>
    <w:rsid w:val="008344EC"/>
    <w:rsid w:val="008374F5"/>
    <w:rsid w:val="00842431"/>
    <w:rsid w:val="00845C57"/>
    <w:rsid w:val="0086177A"/>
    <w:rsid w:val="008645DE"/>
    <w:rsid w:val="008711F5"/>
    <w:rsid w:val="00883E68"/>
    <w:rsid w:val="0088479A"/>
    <w:rsid w:val="0089016D"/>
    <w:rsid w:val="0089765E"/>
    <w:rsid w:val="00897BDE"/>
    <w:rsid w:val="008A740E"/>
    <w:rsid w:val="008C0B3B"/>
    <w:rsid w:val="008C1D0E"/>
    <w:rsid w:val="008C302F"/>
    <w:rsid w:val="008C3BDC"/>
    <w:rsid w:val="008C5D1E"/>
    <w:rsid w:val="008D421F"/>
    <w:rsid w:val="008E60CC"/>
    <w:rsid w:val="008F1ECA"/>
    <w:rsid w:val="008F3598"/>
    <w:rsid w:val="008F5EE4"/>
    <w:rsid w:val="009217CD"/>
    <w:rsid w:val="00927F77"/>
    <w:rsid w:val="00932045"/>
    <w:rsid w:val="00953B95"/>
    <w:rsid w:val="00955013"/>
    <w:rsid w:val="00955474"/>
    <w:rsid w:val="00960246"/>
    <w:rsid w:val="00976EDC"/>
    <w:rsid w:val="00980326"/>
    <w:rsid w:val="0099189E"/>
    <w:rsid w:val="009A3E37"/>
    <w:rsid w:val="009A41D6"/>
    <w:rsid w:val="009A4EF6"/>
    <w:rsid w:val="009A79C8"/>
    <w:rsid w:val="009C2E8B"/>
    <w:rsid w:val="009C5D97"/>
    <w:rsid w:val="009D26FF"/>
    <w:rsid w:val="009D7AEE"/>
    <w:rsid w:val="009F1F1F"/>
    <w:rsid w:val="009F4B8A"/>
    <w:rsid w:val="009F4E0A"/>
    <w:rsid w:val="009F7C43"/>
    <w:rsid w:val="00A01734"/>
    <w:rsid w:val="00A0196F"/>
    <w:rsid w:val="00A023CE"/>
    <w:rsid w:val="00A04780"/>
    <w:rsid w:val="00A0778B"/>
    <w:rsid w:val="00A15532"/>
    <w:rsid w:val="00A2065C"/>
    <w:rsid w:val="00A2122E"/>
    <w:rsid w:val="00A2336B"/>
    <w:rsid w:val="00A4258C"/>
    <w:rsid w:val="00A45DCA"/>
    <w:rsid w:val="00A51B86"/>
    <w:rsid w:val="00A520B6"/>
    <w:rsid w:val="00A528F4"/>
    <w:rsid w:val="00A55FE5"/>
    <w:rsid w:val="00A56754"/>
    <w:rsid w:val="00A75007"/>
    <w:rsid w:val="00A76971"/>
    <w:rsid w:val="00A76A85"/>
    <w:rsid w:val="00A77D75"/>
    <w:rsid w:val="00A930A0"/>
    <w:rsid w:val="00A96493"/>
    <w:rsid w:val="00A97085"/>
    <w:rsid w:val="00A978BC"/>
    <w:rsid w:val="00AB1497"/>
    <w:rsid w:val="00AB491F"/>
    <w:rsid w:val="00AC3BEB"/>
    <w:rsid w:val="00AC6400"/>
    <w:rsid w:val="00AC64AC"/>
    <w:rsid w:val="00AD307D"/>
    <w:rsid w:val="00AD7830"/>
    <w:rsid w:val="00AE11C8"/>
    <w:rsid w:val="00AE1D98"/>
    <w:rsid w:val="00AE523E"/>
    <w:rsid w:val="00AE5381"/>
    <w:rsid w:val="00AE5976"/>
    <w:rsid w:val="00B0404F"/>
    <w:rsid w:val="00B20436"/>
    <w:rsid w:val="00B3614F"/>
    <w:rsid w:val="00B43550"/>
    <w:rsid w:val="00B44F0C"/>
    <w:rsid w:val="00B53F78"/>
    <w:rsid w:val="00B6723B"/>
    <w:rsid w:val="00B714DB"/>
    <w:rsid w:val="00B85785"/>
    <w:rsid w:val="00B86444"/>
    <w:rsid w:val="00B9071D"/>
    <w:rsid w:val="00B935BD"/>
    <w:rsid w:val="00B96479"/>
    <w:rsid w:val="00BB0AE0"/>
    <w:rsid w:val="00BB1195"/>
    <w:rsid w:val="00BC0918"/>
    <w:rsid w:val="00BC242F"/>
    <w:rsid w:val="00BD1A6C"/>
    <w:rsid w:val="00BD23B0"/>
    <w:rsid w:val="00BD3431"/>
    <w:rsid w:val="00BD60DF"/>
    <w:rsid w:val="00BE2FD2"/>
    <w:rsid w:val="00BE429C"/>
    <w:rsid w:val="00BE7593"/>
    <w:rsid w:val="00C1588A"/>
    <w:rsid w:val="00C35B84"/>
    <w:rsid w:val="00C36000"/>
    <w:rsid w:val="00C530E4"/>
    <w:rsid w:val="00C53474"/>
    <w:rsid w:val="00C5562E"/>
    <w:rsid w:val="00C60BA9"/>
    <w:rsid w:val="00C67BAD"/>
    <w:rsid w:val="00C762EA"/>
    <w:rsid w:val="00C83B60"/>
    <w:rsid w:val="00C87620"/>
    <w:rsid w:val="00C8793F"/>
    <w:rsid w:val="00C914B5"/>
    <w:rsid w:val="00C97D4F"/>
    <w:rsid w:val="00CA6A26"/>
    <w:rsid w:val="00CB3F57"/>
    <w:rsid w:val="00CC4318"/>
    <w:rsid w:val="00CC57E6"/>
    <w:rsid w:val="00CC5F3F"/>
    <w:rsid w:val="00CD0260"/>
    <w:rsid w:val="00CD19F9"/>
    <w:rsid w:val="00CD4974"/>
    <w:rsid w:val="00CD676C"/>
    <w:rsid w:val="00CE0E39"/>
    <w:rsid w:val="00CF37BF"/>
    <w:rsid w:val="00CF3F43"/>
    <w:rsid w:val="00CF4C41"/>
    <w:rsid w:val="00CF6DE7"/>
    <w:rsid w:val="00D02EDC"/>
    <w:rsid w:val="00D32579"/>
    <w:rsid w:val="00D332C9"/>
    <w:rsid w:val="00D41D9C"/>
    <w:rsid w:val="00D669AF"/>
    <w:rsid w:val="00D73840"/>
    <w:rsid w:val="00D766A8"/>
    <w:rsid w:val="00D77FD3"/>
    <w:rsid w:val="00D852E6"/>
    <w:rsid w:val="00D86B9B"/>
    <w:rsid w:val="00D9338E"/>
    <w:rsid w:val="00D94621"/>
    <w:rsid w:val="00DA0E41"/>
    <w:rsid w:val="00DB1549"/>
    <w:rsid w:val="00DB1D08"/>
    <w:rsid w:val="00DB3ABC"/>
    <w:rsid w:val="00DC3596"/>
    <w:rsid w:val="00DD0496"/>
    <w:rsid w:val="00DD1256"/>
    <w:rsid w:val="00DD500F"/>
    <w:rsid w:val="00DE173E"/>
    <w:rsid w:val="00DE5D76"/>
    <w:rsid w:val="00DE71C4"/>
    <w:rsid w:val="00E1493E"/>
    <w:rsid w:val="00E203CA"/>
    <w:rsid w:val="00E22010"/>
    <w:rsid w:val="00E247CE"/>
    <w:rsid w:val="00E54322"/>
    <w:rsid w:val="00E606B9"/>
    <w:rsid w:val="00E6177B"/>
    <w:rsid w:val="00E64451"/>
    <w:rsid w:val="00E708CD"/>
    <w:rsid w:val="00E7204E"/>
    <w:rsid w:val="00E767BA"/>
    <w:rsid w:val="00E7778A"/>
    <w:rsid w:val="00E82194"/>
    <w:rsid w:val="00E93B66"/>
    <w:rsid w:val="00E94C60"/>
    <w:rsid w:val="00EA26F3"/>
    <w:rsid w:val="00EA2FF3"/>
    <w:rsid w:val="00EA4CDE"/>
    <w:rsid w:val="00EB5B07"/>
    <w:rsid w:val="00EC1968"/>
    <w:rsid w:val="00ED5575"/>
    <w:rsid w:val="00ED7A72"/>
    <w:rsid w:val="00EE224B"/>
    <w:rsid w:val="00EE4146"/>
    <w:rsid w:val="00EE431B"/>
    <w:rsid w:val="00EF075A"/>
    <w:rsid w:val="00EF3E34"/>
    <w:rsid w:val="00EF417C"/>
    <w:rsid w:val="00F0344B"/>
    <w:rsid w:val="00F043A4"/>
    <w:rsid w:val="00F0485F"/>
    <w:rsid w:val="00F06015"/>
    <w:rsid w:val="00F1372B"/>
    <w:rsid w:val="00F16EEA"/>
    <w:rsid w:val="00F265A7"/>
    <w:rsid w:val="00F47D5F"/>
    <w:rsid w:val="00F5783F"/>
    <w:rsid w:val="00F601E6"/>
    <w:rsid w:val="00F608B9"/>
    <w:rsid w:val="00F6125F"/>
    <w:rsid w:val="00F6275B"/>
    <w:rsid w:val="00F636CC"/>
    <w:rsid w:val="00F7467A"/>
    <w:rsid w:val="00F90357"/>
    <w:rsid w:val="00F90645"/>
    <w:rsid w:val="00FB1666"/>
    <w:rsid w:val="00FB5289"/>
    <w:rsid w:val="00FC5F54"/>
    <w:rsid w:val="00FE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D4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DF5B6-C7B3-4853-92DA-64B495D0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Администратор</cp:lastModifiedBy>
  <cp:revision>258</cp:revision>
  <cp:lastPrinted>2020-03-11T06:41:00Z</cp:lastPrinted>
  <dcterms:created xsi:type="dcterms:W3CDTF">2018-06-22T10:23:00Z</dcterms:created>
  <dcterms:modified xsi:type="dcterms:W3CDTF">2021-01-22T11:24:00Z</dcterms:modified>
</cp:coreProperties>
</file>