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6170C185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237AE6" w:rsidRPr="002C70EC">
        <w:rPr>
          <w:spacing w:val="2"/>
        </w:rPr>
        <w:t>3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C85E65" w14:textId="77777777" w:rsidR="00861BC6" w:rsidRPr="002C70EC" w:rsidRDefault="00861BC6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2"/>
        <w:gridCol w:w="2072"/>
        <w:gridCol w:w="5811"/>
        <w:gridCol w:w="1276"/>
      </w:tblGrid>
      <w:tr w:rsidR="00770F3C" w:rsidRPr="002C70EC" w14:paraId="222F5DAC" w14:textId="77777777" w:rsidTr="001130C2">
        <w:trPr>
          <w:tblHeader/>
        </w:trPr>
        <w:tc>
          <w:tcPr>
            <w:tcW w:w="622" w:type="dxa"/>
          </w:tcPr>
          <w:p w14:paraId="3B371592" w14:textId="1DD6FE46" w:rsidR="00770F3C" w:rsidRPr="002C70EC" w:rsidRDefault="00770F3C" w:rsidP="00770F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72" w:type="dxa"/>
          </w:tcPr>
          <w:p w14:paraId="4B436146" w14:textId="0EF53E1A" w:rsidR="00770F3C" w:rsidRPr="002C70EC" w:rsidRDefault="00770F3C" w:rsidP="00770F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811" w:type="dxa"/>
          </w:tcPr>
          <w:p w14:paraId="72F78F19" w14:textId="7526C065" w:rsidR="00770F3C" w:rsidRPr="002C70EC" w:rsidRDefault="00770F3C" w:rsidP="00770F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</w:tcPr>
          <w:p w14:paraId="1E3995AA" w14:textId="795274EB" w:rsidR="00770F3C" w:rsidRPr="002C70EC" w:rsidRDefault="00770F3C" w:rsidP="00770F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1130C2" w:rsidRPr="002C70EC" w14:paraId="6BAD4947" w14:textId="77777777" w:rsidTr="001130C2">
        <w:trPr>
          <w:trHeight w:val="502"/>
        </w:trPr>
        <w:tc>
          <w:tcPr>
            <w:tcW w:w="622" w:type="dxa"/>
          </w:tcPr>
          <w:p w14:paraId="0E294AD5" w14:textId="77777777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2" w:type="dxa"/>
          </w:tcPr>
          <w:p w14:paraId="61287B75" w14:textId="50DA26B9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 xml:space="preserve">Воздуховод </w:t>
            </w:r>
            <w:proofErr w:type="spellStart"/>
            <w:r w:rsidRPr="005A5C5F">
              <w:rPr>
                <w:rFonts w:ascii="Times New Roman" w:hAnsi="Times New Roman" w:cs="Times New Roman"/>
              </w:rPr>
              <w:t>Гведела</w:t>
            </w:r>
            <w:proofErr w:type="spellEnd"/>
            <w:r>
              <w:rPr>
                <w:rFonts w:ascii="Times New Roman" w:hAnsi="Times New Roman"/>
              </w:rPr>
              <w:t>, размер 0</w:t>
            </w:r>
          </w:p>
        </w:tc>
        <w:tc>
          <w:tcPr>
            <w:tcW w:w="5811" w:type="dxa"/>
          </w:tcPr>
          <w:p w14:paraId="69152C8A" w14:textId="5C0C6E02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48E">
              <w:rPr>
                <w:rFonts w:ascii="Times New Roman" w:hAnsi="Times New Roman" w:cs="Times New Roman"/>
              </w:rPr>
              <w:t>Орофарингеальный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воздуховод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Гведела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для обеспечения проходимости дыхательных путей. Оснащен мягкими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атравматичными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загубником, наконечником и срединной вставкой. Размер 0</w:t>
            </w:r>
            <w:r w:rsidRPr="0075248E">
              <w:rPr>
                <w:rFonts w:ascii="Times New Roman" w:hAnsi="Times New Roman" w:cs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 w:cs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 w:cs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1276" w:type="dxa"/>
          </w:tcPr>
          <w:p w14:paraId="6C5A9FB1" w14:textId="6F4E8E7E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штука</w:t>
            </w:r>
          </w:p>
        </w:tc>
      </w:tr>
      <w:tr w:rsidR="001130C2" w:rsidRPr="002C70EC" w14:paraId="1DD1AECF" w14:textId="77777777" w:rsidTr="001130C2">
        <w:trPr>
          <w:trHeight w:val="694"/>
        </w:trPr>
        <w:tc>
          <w:tcPr>
            <w:tcW w:w="622" w:type="dxa"/>
          </w:tcPr>
          <w:p w14:paraId="71E10BEC" w14:textId="77777777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2" w:type="dxa"/>
          </w:tcPr>
          <w:p w14:paraId="6193428F" w14:textId="68BC2A61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 xml:space="preserve">Воздуховод </w:t>
            </w:r>
            <w:proofErr w:type="spellStart"/>
            <w:r w:rsidRPr="005A5C5F">
              <w:rPr>
                <w:rFonts w:ascii="Times New Roman" w:hAnsi="Times New Roman" w:cs="Times New Roman"/>
              </w:rPr>
              <w:t>Гведела</w:t>
            </w:r>
            <w:proofErr w:type="spellEnd"/>
            <w:r>
              <w:rPr>
                <w:rFonts w:ascii="Times New Roman" w:hAnsi="Times New Roman"/>
              </w:rPr>
              <w:t>, размер 1</w:t>
            </w:r>
          </w:p>
        </w:tc>
        <w:tc>
          <w:tcPr>
            <w:tcW w:w="5811" w:type="dxa"/>
          </w:tcPr>
          <w:p w14:paraId="696D6274" w14:textId="15B2B3EA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48E">
              <w:rPr>
                <w:rFonts w:ascii="Times New Roman" w:hAnsi="Times New Roman" w:cs="Times New Roman"/>
              </w:rPr>
              <w:t>Орофарингеальный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воздуховод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Гведела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для обеспечения проходимости дыхательных путей. Оснащен мягкими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атравматичными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загубником, наконечником и срединной вставкой. Размер 1</w:t>
            </w:r>
            <w:r w:rsidRPr="0075248E">
              <w:rPr>
                <w:rFonts w:ascii="Times New Roman" w:hAnsi="Times New Roman" w:cs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 w:cs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 w:cs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1276" w:type="dxa"/>
          </w:tcPr>
          <w:p w14:paraId="2466FBAC" w14:textId="026674F9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штука</w:t>
            </w:r>
          </w:p>
        </w:tc>
      </w:tr>
      <w:tr w:rsidR="001130C2" w:rsidRPr="002C70EC" w14:paraId="62A22515" w14:textId="77777777" w:rsidTr="001130C2">
        <w:trPr>
          <w:trHeight w:val="560"/>
        </w:trPr>
        <w:tc>
          <w:tcPr>
            <w:tcW w:w="622" w:type="dxa"/>
          </w:tcPr>
          <w:p w14:paraId="102BECF4" w14:textId="77777777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2" w:type="dxa"/>
          </w:tcPr>
          <w:p w14:paraId="002E1780" w14:textId="1B59D3EE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 xml:space="preserve">Воздуховод </w:t>
            </w:r>
            <w:proofErr w:type="spellStart"/>
            <w:r w:rsidRPr="005A5C5F">
              <w:rPr>
                <w:rFonts w:ascii="Times New Roman" w:hAnsi="Times New Roman" w:cs="Times New Roman"/>
              </w:rPr>
              <w:t>Гведела</w:t>
            </w:r>
            <w:proofErr w:type="spellEnd"/>
            <w:r>
              <w:rPr>
                <w:rFonts w:ascii="Times New Roman" w:hAnsi="Times New Roman"/>
              </w:rPr>
              <w:t>, размер 2</w:t>
            </w:r>
          </w:p>
        </w:tc>
        <w:tc>
          <w:tcPr>
            <w:tcW w:w="5811" w:type="dxa"/>
          </w:tcPr>
          <w:p w14:paraId="4CE679D3" w14:textId="60241D23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48E">
              <w:rPr>
                <w:rFonts w:ascii="Times New Roman" w:hAnsi="Times New Roman" w:cs="Times New Roman"/>
              </w:rPr>
              <w:t>Орофарингеальный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воздуховод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Гведела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для обеспечения проходимости дыхательных путей. Оснащен мягкими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атравматичными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загубником, наконечником и срединной вставкой. Размер 2</w:t>
            </w:r>
            <w:r w:rsidRPr="0075248E">
              <w:rPr>
                <w:rFonts w:ascii="Times New Roman" w:hAnsi="Times New Roman" w:cs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 w:cs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 w:cs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1276" w:type="dxa"/>
          </w:tcPr>
          <w:p w14:paraId="40DC6882" w14:textId="7C109FEA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штука</w:t>
            </w:r>
          </w:p>
        </w:tc>
      </w:tr>
      <w:tr w:rsidR="001130C2" w:rsidRPr="002C70EC" w14:paraId="11CE8CE2" w14:textId="77777777" w:rsidTr="001130C2">
        <w:tc>
          <w:tcPr>
            <w:tcW w:w="622" w:type="dxa"/>
          </w:tcPr>
          <w:p w14:paraId="01757904" w14:textId="77777777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</w:tcPr>
          <w:p w14:paraId="12B02E87" w14:textId="6BA937FE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 xml:space="preserve">Воздуховод </w:t>
            </w:r>
            <w:proofErr w:type="spellStart"/>
            <w:r w:rsidRPr="005A5C5F">
              <w:rPr>
                <w:rFonts w:ascii="Times New Roman" w:hAnsi="Times New Roman" w:cs="Times New Roman"/>
              </w:rPr>
              <w:t>Гведела</w:t>
            </w:r>
            <w:proofErr w:type="spellEnd"/>
            <w:r>
              <w:rPr>
                <w:rFonts w:ascii="Times New Roman" w:hAnsi="Times New Roman"/>
              </w:rPr>
              <w:t>, размер 3</w:t>
            </w:r>
          </w:p>
        </w:tc>
        <w:tc>
          <w:tcPr>
            <w:tcW w:w="5811" w:type="dxa"/>
          </w:tcPr>
          <w:p w14:paraId="0BF59AA2" w14:textId="55D605C8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48E">
              <w:rPr>
                <w:rFonts w:ascii="Times New Roman" w:hAnsi="Times New Roman" w:cs="Times New Roman"/>
              </w:rPr>
              <w:t>Орофарингеальный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воздуховод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Гведела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для обеспечения проходимости дыхательных путей. Оснащен мягкими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атравматичными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загубником, наконечником и срединной вставкой. Размер 3</w:t>
            </w:r>
            <w:r w:rsidRPr="0075248E">
              <w:rPr>
                <w:rFonts w:ascii="Times New Roman" w:hAnsi="Times New Roman" w:cs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 w:cs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 w:cs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1276" w:type="dxa"/>
          </w:tcPr>
          <w:p w14:paraId="6839F08F" w14:textId="6F4718EE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штука</w:t>
            </w:r>
          </w:p>
        </w:tc>
      </w:tr>
      <w:tr w:rsidR="001130C2" w:rsidRPr="002C70EC" w14:paraId="2FF65D10" w14:textId="77777777" w:rsidTr="001130C2">
        <w:tc>
          <w:tcPr>
            <w:tcW w:w="622" w:type="dxa"/>
          </w:tcPr>
          <w:p w14:paraId="5C0233B9" w14:textId="195CF579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2" w:type="dxa"/>
          </w:tcPr>
          <w:p w14:paraId="5B872595" w14:textId="767E11D7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 xml:space="preserve">Воздуховод </w:t>
            </w:r>
            <w:proofErr w:type="spellStart"/>
            <w:r w:rsidRPr="005A5C5F">
              <w:rPr>
                <w:rFonts w:ascii="Times New Roman" w:hAnsi="Times New Roman" w:cs="Times New Roman"/>
              </w:rPr>
              <w:t>Гведела</w:t>
            </w:r>
            <w:proofErr w:type="spellEnd"/>
            <w:r>
              <w:rPr>
                <w:rFonts w:ascii="Times New Roman" w:hAnsi="Times New Roman"/>
              </w:rPr>
              <w:t>, размер 4</w:t>
            </w:r>
          </w:p>
        </w:tc>
        <w:tc>
          <w:tcPr>
            <w:tcW w:w="5811" w:type="dxa"/>
          </w:tcPr>
          <w:p w14:paraId="6AB9BC1D" w14:textId="5D7F5F76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48E">
              <w:rPr>
                <w:rFonts w:ascii="Times New Roman" w:hAnsi="Times New Roman" w:cs="Times New Roman"/>
              </w:rPr>
              <w:t>Орофарингеальный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воздуховод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Гведела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для обеспечения проходимости дыхательных путей. Оснащен мягкими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атравматичными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загубником, наконечником и срединной вставкой. Размер 4</w:t>
            </w:r>
            <w:r w:rsidRPr="0075248E">
              <w:rPr>
                <w:rFonts w:ascii="Times New Roman" w:hAnsi="Times New Roman" w:cs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 w:cs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 w:cs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1276" w:type="dxa"/>
          </w:tcPr>
          <w:p w14:paraId="72728F74" w14:textId="73FC7A94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штука</w:t>
            </w:r>
          </w:p>
        </w:tc>
      </w:tr>
      <w:tr w:rsidR="001130C2" w:rsidRPr="002C70EC" w14:paraId="3E3010B3" w14:textId="77777777" w:rsidTr="001130C2">
        <w:tc>
          <w:tcPr>
            <w:tcW w:w="622" w:type="dxa"/>
          </w:tcPr>
          <w:p w14:paraId="7E4423CB" w14:textId="1E41E173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C7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2" w:type="dxa"/>
          </w:tcPr>
          <w:p w14:paraId="171E249A" w14:textId="5426074D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 xml:space="preserve">Воздуховод </w:t>
            </w:r>
            <w:proofErr w:type="spellStart"/>
            <w:r w:rsidRPr="005A5C5F">
              <w:rPr>
                <w:rFonts w:ascii="Times New Roman" w:hAnsi="Times New Roman" w:cs="Times New Roman"/>
              </w:rPr>
              <w:t>Гведела</w:t>
            </w:r>
            <w:proofErr w:type="spellEnd"/>
            <w:r>
              <w:rPr>
                <w:rFonts w:ascii="Times New Roman" w:hAnsi="Times New Roman"/>
              </w:rPr>
              <w:t>, размер 5</w:t>
            </w:r>
          </w:p>
        </w:tc>
        <w:tc>
          <w:tcPr>
            <w:tcW w:w="5811" w:type="dxa"/>
          </w:tcPr>
          <w:p w14:paraId="7A6ED32D" w14:textId="51F2E838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48E">
              <w:rPr>
                <w:rFonts w:ascii="Times New Roman" w:hAnsi="Times New Roman" w:cs="Times New Roman"/>
              </w:rPr>
              <w:t>Орофарингеальный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воздуховод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Гведела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для обеспечения проходимости дыхательных путей. Оснащен мягкими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атравматичными</w:t>
            </w:r>
            <w:proofErr w:type="spellEnd"/>
            <w:r w:rsidRPr="0075248E">
              <w:rPr>
                <w:rFonts w:ascii="Times New Roman" w:hAnsi="Times New Roman" w:cs="Times New Roman"/>
              </w:rPr>
              <w:t xml:space="preserve"> загубником, наконечником и срединной вставкой. Размер 5</w:t>
            </w:r>
            <w:r w:rsidRPr="0075248E">
              <w:rPr>
                <w:rFonts w:ascii="Times New Roman" w:hAnsi="Times New Roman" w:cs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 w:cs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 w:cs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1276" w:type="dxa"/>
          </w:tcPr>
          <w:p w14:paraId="08A85E23" w14:textId="2DC135BC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штука</w:t>
            </w:r>
          </w:p>
        </w:tc>
      </w:tr>
      <w:tr w:rsidR="001130C2" w:rsidRPr="002C70EC" w14:paraId="41FA5E13" w14:textId="77777777" w:rsidTr="001130C2">
        <w:tc>
          <w:tcPr>
            <w:tcW w:w="622" w:type="dxa"/>
          </w:tcPr>
          <w:p w14:paraId="01B3560D" w14:textId="3CF7D405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2" w:type="dxa"/>
          </w:tcPr>
          <w:p w14:paraId="57F8D164" w14:textId="3B0CEDE4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 xml:space="preserve">Адреналин </w:t>
            </w:r>
            <w:r>
              <w:rPr>
                <w:rFonts w:ascii="Times New Roman" w:hAnsi="Times New Roman"/>
              </w:rPr>
              <w:t>0,18%</w:t>
            </w:r>
            <w:r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1 мл</w:t>
            </w:r>
          </w:p>
        </w:tc>
        <w:tc>
          <w:tcPr>
            <w:tcW w:w="5811" w:type="dxa"/>
          </w:tcPr>
          <w:p w14:paraId="7F85CAA9" w14:textId="2DB2D3E5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248E">
              <w:rPr>
                <w:rFonts w:ascii="Times New Roman" w:hAnsi="Times New Roman" w:cs="Times New Roman"/>
              </w:rPr>
              <w:t>Стерильный раствор адреналина 0,18% по 1 мл в ампулах</w:t>
            </w:r>
          </w:p>
        </w:tc>
        <w:tc>
          <w:tcPr>
            <w:tcW w:w="1276" w:type="dxa"/>
          </w:tcPr>
          <w:p w14:paraId="4ABCA45D" w14:textId="2A1B8DA0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ампула</w:t>
            </w:r>
          </w:p>
        </w:tc>
      </w:tr>
      <w:tr w:rsidR="001130C2" w:rsidRPr="002C70EC" w14:paraId="70E21651" w14:textId="77777777" w:rsidTr="001130C2">
        <w:tc>
          <w:tcPr>
            <w:tcW w:w="622" w:type="dxa"/>
          </w:tcPr>
          <w:p w14:paraId="778C1957" w14:textId="0A8DAAD9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2" w:type="dxa"/>
          </w:tcPr>
          <w:p w14:paraId="54B51E5B" w14:textId="4F2335B1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>Атропина сульфат</w:t>
            </w:r>
            <w:r>
              <w:rPr>
                <w:rFonts w:ascii="Times New Roman" w:hAnsi="Times New Roman"/>
              </w:rPr>
              <w:t xml:space="preserve"> 0,1% 1 мл</w:t>
            </w:r>
          </w:p>
        </w:tc>
        <w:tc>
          <w:tcPr>
            <w:tcW w:w="5811" w:type="dxa"/>
          </w:tcPr>
          <w:p w14:paraId="435A7DB9" w14:textId="14CF9D2C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248E">
              <w:rPr>
                <w:rFonts w:ascii="Times New Roman" w:hAnsi="Times New Roman" w:cs="Times New Roman"/>
              </w:rPr>
              <w:t>Стерильный раствор для инъекций 0,1% по 1 мл в ампулах</w:t>
            </w:r>
          </w:p>
        </w:tc>
        <w:tc>
          <w:tcPr>
            <w:tcW w:w="1276" w:type="dxa"/>
          </w:tcPr>
          <w:p w14:paraId="0195F4EF" w14:textId="03A5CAB3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ампула</w:t>
            </w:r>
          </w:p>
        </w:tc>
      </w:tr>
      <w:tr w:rsidR="001130C2" w:rsidRPr="002C70EC" w14:paraId="33FAE7A6" w14:textId="77777777" w:rsidTr="001130C2">
        <w:tc>
          <w:tcPr>
            <w:tcW w:w="622" w:type="dxa"/>
          </w:tcPr>
          <w:p w14:paraId="47B24DFF" w14:textId="77DFF0F0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2" w:type="dxa"/>
          </w:tcPr>
          <w:p w14:paraId="1E66FC5E" w14:textId="1019B9F0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C5F">
              <w:rPr>
                <w:rFonts w:ascii="Times New Roman" w:hAnsi="Times New Roman" w:cs="Times New Roman"/>
              </w:rPr>
              <w:t>Нифедипин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11" w:type="dxa"/>
          </w:tcPr>
          <w:p w14:paraId="6FEC559F" w14:textId="45FEE68E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248E">
              <w:rPr>
                <w:rFonts w:ascii="Times New Roman" w:hAnsi="Times New Roman" w:cs="Times New Roman"/>
              </w:rPr>
              <w:t>Таблетки по 10 мг в блистерной упаковке</w:t>
            </w:r>
          </w:p>
        </w:tc>
        <w:tc>
          <w:tcPr>
            <w:tcW w:w="1276" w:type="dxa"/>
          </w:tcPr>
          <w:p w14:paraId="589DACCC" w14:textId="4D408A78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таблетка</w:t>
            </w:r>
          </w:p>
        </w:tc>
      </w:tr>
      <w:tr w:rsidR="001130C2" w:rsidRPr="002C70EC" w14:paraId="4FF64FB2" w14:textId="77777777" w:rsidTr="001130C2">
        <w:tc>
          <w:tcPr>
            <w:tcW w:w="622" w:type="dxa"/>
          </w:tcPr>
          <w:p w14:paraId="5CA82405" w14:textId="440BB3A5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2" w:type="dxa"/>
          </w:tcPr>
          <w:p w14:paraId="397AB380" w14:textId="4936B94B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>Аммиак</w:t>
            </w:r>
            <w:r>
              <w:rPr>
                <w:rFonts w:ascii="Times New Roman" w:hAnsi="Times New Roman"/>
              </w:rPr>
              <w:t xml:space="preserve"> 10%20мл</w:t>
            </w:r>
          </w:p>
        </w:tc>
        <w:tc>
          <w:tcPr>
            <w:tcW w:w="5811" w:type="dxa"/>
          </w:tcPr>
          <w:p w14:paraId="33450D9E" w14:textId="536F3C93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248E">
              <w:rPr>
                <w:rFonts w:ascii="Times New Roman" w:hAnsi="Times New Roman" w:cs="Times New Roman"/>
              </w:rPr>
              <w:t>Раствор аммиака 10%20 мл во флаконах</w:t>
            </w:r>
          </w:p>
        </w:tc>
        <w:tc>
          <w:tcPr>
            <w:tcW w:w="1276" w:type="dxa"/>
          </w:tcPr>
          <w:p w14:paraId="7B283140" w14:textId="4D96E252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флакон</w:t>
            </w:r>
          </w:p>
        </w:tc>
      </w:tr>
      <w:tr w:rsidR="001130C2" w:rsidRPr="002C70EC" w14:paraId="14222ABF" w14:textId="77777777" w:rsidTr="001130C2">
        <w:tc>
          <w:tcPr>
            <w:tcW w:w="622" w:type="dxa"/>
          </w:tcPr>
          <w:p w14:paraId="46C67E47" w14:textId="2702B2F6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72" w:type="dxa"/>
          </w:tcPr>
          <w:p w14:paraId="47E7486D" w14:textId="0ADDE8C9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>Ацетилсалициловая кислота</w:t>
            </w:r>
          </w:p>
        </w:tc>
        <w:tc>
          <w:tcPr>
            <w:tcW w:w="5811" w:type="dxa"/>
          </w:tcPr>
          <w:p w14:paraId="0ED26740" w14:textId="7E380E34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248E">
              <w:rPr>
                <w:rFonts w:ascii="Times New Roman" w:hAnsi="Times New Roman" w:cs="Times New Roman"/>
              </w:rPr>
              <w:t>Таблетки 500 мг,</w:t>
            </w:r>
            <w:r>
              <w:rPr>
                <w:rFonts w:ascii="Times New Roman" w:hAnsi="Times New Roman"/>
              </w:rPr>
              <w:t xml:space="preserve"> </w:t>
            </w:r>
            <w:r w:rsidRPr="0075248E">
              <w:rPr>
                <w:rFonts w:ascii="Times New Roman" w:hAnsi="Times New Roman" w:cs="Times New Roman"/>
              </w:rPr>
              <w:t>не покрытые оболочкой</w:t>
            </w:r>
          </w:p>
        </w:tc>
        <w:tc>
          <w:tcPr>
            <w:tcW w:w="1276" w:type="dxa"/>
          </w:tcPr>
          <w:p w14:paraId="38CFBA13" w14:textId="1F707CA4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таблетка</w:t>
            </w:r>
          </w:p>
        </w:tc>
      </w:tr>
      <w:tr w:rsidR="001130C2" w:rsidRPr="002C70EC" w14:paraId="62082237" w14:textId="77777777" w:rsidTr="001130C2">
        <w:tc>
          <w:tcPr>
            <w:tcW w:w="622" w:type="dxa"/>
          </w:tcPr>
          <w:p w14:paraId="50FFE111" w14:textId="489CAE06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72" w:type="dxa"/>
          </w:tcPr>
          <w:p w14:paraId="036A31A1" w14:textId="761647AB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56264">
              <w:rPr>
                <w:rFonts w:ascii="Times New Roman" w:hAnsi="Times New Roman" w:cs="Times New Roman"/>
              </w:rPr>
              <w:t>Наконечник для дозатора</w:t>
            </w:r>
            <w:r w:rsidRPr="00D56264">
              <w:rPr>
                <w:rFonts w:ascii="Times New Roman" w:hAnsi="Times New Roman"/>
              </w:rPr>
              <w:t xml:space="preserve"> </w:t>
            </w:r>
            <w:r w:rsidRPr="00D56264">
              <w:rPr>
                <w:rFonts w:ascii="Times New Roman" w:hAnsi="Times New Roman" w:cs="Times New Roman"/>
              </w:rPr>
              <w:t xml:space="preserve">от 100 до 1000 </w:t>
            </w:r>
            <w:proofErr w:type="spellStart"/>
            <w:r w:rsidRPr="00D56264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5811" w:type="dxa"/>
          </w:tcPr>
          <w:p w14:paraId="1BFEA8E9" w14:textId="4FC85691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56264">
              <w:rPr>
                <w:rFonts w:ascii="Times New Roman" w:hAnsi="Times New Roman" w:cs="Times New Roman"/>
              </w:rPr>
              <w:t xml:space="preserve">Наконечник для дозатора объёмом от 100 до 1000 </w:t>
            </w:r>
            <w:proofErr w:type="spellStart"/>
            <w:r w:rsidRPr="00D56264">
              <w:rPr>
                <w:rFonts w:ascii="Times New Roman" w:hAnsi="Times New Roman" w:cs="Times New Roman"/>
              </w:rPr>
              <w:t>мкл</w:t>
            </w:r>
            <w:proofErr w:type="spellEnd"/>
            <w:r w:rsidRPr="00D5626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D56264">
              <w:rPr>
                <w:rFonts w:ascii="Times New Roman" w:hAnsi="Times New Roman" w:cs="Times New Roman"/>
              </w:rPr>
              <w:t xml:space="preserve">не стерильные. Упаковка 1000 </w:t>
            </w:r>
            <w:proofErr w:type="spellStart"/>
            <w:r w:rsidRPr="00D5626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276" w:type="dxa"/>
          </w:tcPr>
          <w:p w14:paraId="13A2A7B2" w14:textId="42AA2799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1130C2" w:rsidRPr="002C70EC" w14:paraId="4174EEFD" w14:textId="77777777" w:rsidTr="001130C2">
        <w:tc>
          <w:tcPr>
            <w:tcW w:w="622" w:type="dxa"/>
          </w:tcPr>
          <w:p w14:paraId="2B441C5E" w14:textId="79496388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72" w:type="dxa"/>
          </w:tcPr>
          <w:p w14:paraId="6F0115EA" w14:textId="512F4412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F">
              <w:rPr>
                <w:rFonts w:ascii="Times New Roman" w:hAnsi="Times New Roman" w:cs="Times New Roman"/>
              </w:rPr>
              <w:t>Наконечник для дозатора</w:t>
            </w:r>
            <w:r w:rsidRPr="00D56264">
              <w:rPr>
                <w:rFonts w:ascii="Times New Roman" w:hAnsi="Times New Roman"/>
              </w:rPr>
              <w:t xml:space="preserve"> </w:t>
            </w:r>
            <w:r w:rsidRPr="00D56264">
              <w:rPr>
                <w:rFonts w:ascii="Times New Roman" w:hAnsi="Times New Roman" w:cs="Times New Roman"/>
              </w:rPr>
              <w:t xml:space="preserve">от 10 до </w:t>
            </w:r>
            <w:r>
              <w:rPr>
                <w:rFonts w:ascii="Times New Roman" w:hAnsi="Times New Roman"/>
              </w:rPr>
              <w:t>2</w:t>
            </w:r>
            <w:r w:rsidRPr="00D56264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Pr="00D56264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5811" w:type="dxa"/>
          </w:tcPr>
          <w:p w14:paraId="1D5337D7" w14:textId="77777777" w:rsidR="001130C2" w:rsidRPr="0075248E" w:rsidRDefault="001130C2" w:rsidP="001130C2">
            <w:pPr>
              <w:pStyle w:val="a6"/>
              <w:rPr>
                <w:rFonts w:ascii="Times New Roman" w:hAnsi="Times New Roman" w:cs="Times New Roman"/>
              </w:rPr>
            </w:pPr>
            <w:r w:rsidRPr="0075248E">
              <w:rPr>
                <w:rFonts w:ascii="Times New Roman" w:hAnsi="Times New Roman" w:cs="Times New Roman"/>
              </w:rPr>
              <w:t xml:space="preserve">Наконечник для дозатора объёмом от 10 до 200 </w:t>
            </w:r>
            <w:proofErr w:type="spellStart"/>
            <w:r w:rsidRPr="0075248E">
              <w:rPr>
                <w:rFonts w:ascii="Times New Roman" w:hAnsi="Times New Roman" w:cs="Times New Roman"/>
              </w:rPr>
              <w:t>мкл</w:t>
            </w:r>
            <w:proofErr w:type="spellEnd"/>
            <w:r w:rsidRPr="0075248E">
              <w:rPr>
                <w:rFonts w:ascii="Times New Roman" w:hAnsi="Times New Roman" w:cs="Times New Roman"/>
              </w:rPr>
              <w:t>, не стерильные</w:t>
            </w:r>
          </w:p>
          <w:p w14:paraId="17B2B50F" w14:textId="1C91E9A8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248E">
              <w:rPr>
                <w:rFonts w:ascii="Times New Roman" w:hAnsi="Times New Roman" w:cs="Times New Roman"/>
              </w:rPr>
              <w:t xml:space="preserve">Упаковка 1000 </w:t>
            </w:r>
            <w:proofErr w:type="spellStart"/>
            <w:r w:rsidRPr="0075248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276" w:type="dxa"/>
          </w:tcPr>
          <w:p w14:paraId="3DD8CE73" w14:textId="55DBECF9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1130C2" w:rsidRPr="002C70EC" w14:paraId="40192863" w14:textId="77777777" w:rsidTr="001130C2">
        <w:tc>
          <w:tcPr>
            <w:tcW w:w="622" w:type="dxa"/>
          </w:tcPr>
          <w:p w14:paraId="3BB2839C" w14:textId="2E4C626C" w:rsidR="001130C2" w:rsidRPr="002C70EC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2" w:type="dxa"/>
          </w:tcPr>
          <w:p w14:paraId="4A6FCBE5" w14:textId="17108E62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C5F">
              <w:rPr>
                <w:rFonts w:ascii="Times New Roman" w:hAnsi="Times New Roman" w:cs="Times New Roman"/>
              </w:rPr>
              <w:t>Перметрин</w:t>
            </w:r>
            <w:proofErr w:type="spellEnd"/>
            <w:r>
              <w:rPr>
                <w:rFonts w:ascii="Times New Roman" w:hAnsi="Times New Roman"/>
              </w:rPr>
              <w:t xml:space="preserve"> 0,5%60 мл</w:t>
            </w:r>
          </w:p>
        </w:tc>
        <w:tc>
          <w:tcPr>
            <w:tcW w:w="5811" w:type="dxa"/>
          </w:tcPr>
          <w:p w14:paraId="3DEDE0F7" w14:textId="7132FCD2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248E">
              <w:rPr>
                <w:rFonts w:ascii="Times New Roman" w:hAnsi="Times New Roman" w:cs="Times New Roman"/>
              </w:rPr>
              <w:t>раствор для наружного применения 0,5 % 60 мл</w:t>
            </w:r>
          </w:p>
        </w:tc>
        <w:tc>
          <w:tcPr>
            <w:tcW w:w="1276" w:type="dxa"/>
          </w:tcPr>
          <w:p w14:paraId="69DC3639" w14:textId="4D865477" w:rsidR="001130C2" w:rsidRPr="00F36DA9" w:rsidRDefault="001130C2" w:rsidP="001130C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3A05">
              <w:rPr>
                <w:rFonts w:ascii="Times New Roman" w:hAnsi="Times New Roman" w:cs="Times New Roman"/>
              </w:rPr>
              <w:t>флакон</w:t>
            </w:r>
          </w:p>
        </w:tc>
      </w:tr>
    </w:tbl>
    <w:p w14:paraId="3B4FAC5D" w14:textId="7A944360" w:rsidR="00AD2EC6" w:rsidRPr="002C70EC" w:rsidRDefault="00AD2EC6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77777777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2C70EC">
        <w:rPr>
          <w:rFonts w:ascii="Times New Roman" w:hAnsi="Times New Roman"/>
          <w:sz w:val="24"/>
          <w:szCs w:val="24"/>
          <w:lang w:val="en-US"/>
        </w:rPr>
        <w:t>DDP</w:t>
      </w:r>
      <w:r w:rsidRPr="002C70EC">
        <w:rPr>
          <w:rFonts w:ascii="Times New Roman" w:hAnsi="Times New Roman"/>
          <w:sz w:val="24"/>
          <w:szCs w:val="24"/>
        </w:rPr>
        <w:t xml:space="preserve">. </w:t>
      </w:r>
      <w:r w:rsidRPr="002C70EC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65FD8D30" w14:textId="0A6A6ECF" w:rsidR="00AA159D" w:rsidRPr="002C70EC" w:rsidRDefault="0081548D" w:rsidP="00014A39">
      <w:pPr>
        <w:pStyle w:val="a6"/>
        <w:ind w:left="708" w:firstLine="708"/>
        <w:rPr>
          <w:rFonts w:ascii="Times New Roman" w:hAnsi="Times New Roman" w:cs="Times New Roman"/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4B1E4639" w14:textId="77777777" w:rsidR="00014A39" w:rsidRPr="002C70EC" w:rsidRDefault="00014A39" w:rsidP="00014A39">
      <w:pPr>
        <w:pStyle w:val="a6"/>
        <w:rPr>
          <w:spacing w:val="2"/>
          <w:sz w:val="24"/>
          <w:szCs w:val="24"/>
        </w:rPr>
      </w:pP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734"/>
    <w:rsid w:val="001400B1"/>
    <w:rsid w:val="001555F5"/>
    <w:rsid w:val="00186477"/>
    <w:rsid w:val="0019757F"/>
    <w:rsid w:val="001B272A"/>
    <w:rsid w:val="001B503D"/>
    <w:rsid w:val="001E2A6A"/>
    <w:rsid w:val="001E68A3"/>
    <w:rsid w:val="001F530A"/>
    <w:rsid w:val="00202ACF"/>
    <w:rsid w:val="00212757"/>
    <w:rsid w:val="002320B5"/>
    <w:rsid w:val="00237AE6"/>
    <w:rsid w:val="00263F96"/>
    <w:rsid w:val="00265DF8"/>
    <w:rsid w:val="00283D29"/>
    <w:rsid w:val="002959E7"/>
    <w:rsid w:val="002A59C6"/>
    <w:rsid w:val="002C485B"/>
    <w:rsid w:val="002C70EC"/>
    <w:rsid w:val="002F3ADC"/>
    <w:rsid w:val="00313F1F"/>
    <w:rsid w:val="00316F14"/>
    <w:rsid w:val="00340B6B"/>
    <w:rsid w:val="003527A6"/>
    <w:rsid w:val="00354766"/>
    <w:rsid w:val="00361FB1"/>
    <w:rsid w:val="0036455B"/>
    <w:rsid w:val="003657DA"/>
    <w:rsid w:val="0037564B"/>
    <w:rsid w:val="00384E2B"/>
    <w:rsid w:val="00385EA3"/>
    <w:rsid w:val="00386662"/>
    <w:rsid w:val="003944B8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91037"/>
    <w:rsid w:val="00493F17"/>
    <w:rsid w:val="004F3FB5"/>
    <w:rsid w:val="00531C2C"/>
    <w:rsid w:val="005424B5"/>
    <w:rsid w:val="00547607"/>
    <w:rsid w:val="0056301B"/>
    <w:rsid w:val="005770DC"/>
    <w:rsid w:val="00584750"/>
    <w:rsid w:val="006017A1"/>
    <w:rsid w:val="00625289"/>
    <w:rsid w:val="00637BFC"/>
    <w:rsid w:val="006623DA"/>
    <w:rsid w:val="00664373"/>
    <w:rsid w:val="006C0E52"/>
    <w:rsid w:val="00720496"/>
    <w:rsid w:val="007354B3"/>
    <w:rsid w:val="00742AE3"/>
    <w:rsid w:val="00763221"/>
    <w:rsid w:val="00770F3C"/>
    <w:rsid w:val="00782988"/>
    <w:rsid w:val="00795462"/>
    <w:rsid w:val="007976B8"/>
    <w:rsid w:val="007B3DE4"/>
    <w:rsid w:val="007B56C4"/>
    <w:rsid w:val="007C61E4"/>
    <w:rsid w:val="007D5428"/>
    <w:rsid w:val="008016FB"/>
    <w:rsid w:val="0081548D"/>
    <w:rsid w:val="00831909"/>
    <w:rsid w:val="008404E8"/>
    <w:rsid w:val="00861BC6"/>
    <w:rsid w:val="00877588"/>
    <w:rsid w:val="0089106C"/>
    <w:rsid w:val="008A47A5"/>
    <w:rsid w:val="00910F42"/>
    <w:rsid w:val="00921833"/>
    <w:rsid w:val="00942ADA"/>
    <w:rsid w:val="009744AB"/>
    <w:rsid w:val="009C4A4B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44EC3"/>
    <w:rsid w:val="00D80E68"/>
    <w:rsid w:val="00DB1F7D"/>
    <w:rsid w:val="00DB7E35"/>
    <w:rsid w:val="00DC2A29"/>
    <w:rsid w:val="00E2150A"/>
    <w:rsid w:val="00E31EAB"/>
    <w:rsid w:val="00E53142"/>
    <w:rsid w:val="00E811C0"/>
    <w:rsid w:val="00E96B5A"/>
    <w:rsid w:val="00EA465B"/>
    <w:rsid w:val="00EC13EC"/>
    <w:rsid w:val="00EC1C82"/>
    <w:rsid w:val="00EC4833"/>
    <w:rsid w:val="00ED0111"/>
    <w:rsid w:val="00ED3361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138</cp:revision>
  <dcterms:created xsi:type="dcterms:W3CDTF">2017-02-21T09:13:00Z</dcterms:created>
  <dcterms:modified xsi:type="dcterms:W3CDTF">2024-01-29T06:50:00Z</dcterms:modified>
</cp:coreProperties>
</file>